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6C6CB5" w14:textId="06A27661" w:rsidR="007C1D80" w:rsidRDefault="007C1D80" w:rsidP="007C1D80">
      <w:r>
        <w:t xml:space="preserve">Arnsberg, </w:t>
      </w:r>
      <w:r>
        <w:fldChar w:fldCharType="begin"/>
      </w:r>
      <w:r>
        <w:instrText xml:space="preserve"> TIME \@ "d. MMMM yyyy" </w:instrText>
      </w:r>
      <w:r>
        <w:fldChar w:fldCharType="separate"/>
      </w:r>
      <w:r w:rsidR="00006261">
        <w:rPr>
          <w:noProof/>
        </w:rPr>
        <w:t>21. Dezember 2021</w:t>
      </w:r>
      <w:r>
        <w:fldChar w:fldCharType="end"/>
      </w:r>
    </w:p>
    <w:p w14:paraId="1A932F60" w14:textId="77777777" w:rsidR="007C1D80" w:rsidRDefault="007C1D80" w:rsidP="007C1D80">
      <w:r>
        <w:t>ROTTLER</w:t>
      </w:r>
    </w:p>
    <w:p w14:paraId="1B8D44A1" w14:textId="77777777" w:rsidR="007C1D80" w:rsidRDefault="007C1D80" w:rsidP="007C1D80">
      <w:r>
        <w:t>PR-Text</w:t>
      </w:r>
    </w:p>
    <w:p w14:paraId="67A1ACBB" w14:textId="77777777" w:rsidR="007C1D80" w:rsidRDefault="007C1D80">
      <w:pPr>
        <w:rPr>
          <w:rFonts w:cs="Arial"/>
          <w:b/>
        </w:rPr>
      </w:pPr>
    </w:p>
    <w:p w14:paraId="2FE05AFC" w14:textId="6C4806E8" w:rsidR="00C35109" w:rsidRPr="008A7569" w:rsidRDefault="00AE2D46">
      <w:pPr>
        <w:rPr>
          <w:rFonts w:asciiTheme="minorHAnsi" w:hAnsiTheme="minorHAnsi" w:cs="Arial"/>
          <w:b/>
          <w:sz w:val="36"/>
          <w:szCs w:val="36"/>
        </w:rPr>
      </w:pPr>
      <w:r w:rsidRPr="008A7569">
        <w:rPr>
          <w:rFonts w:asciiTheme="minorHAnsi" w:hAnsiTheme="minorHAnsi" w:cs="Arial"/>
          <w:b/>
          <w:sz w:val="36"/>
          <w:szCs w:val="36"/>
        </w:rPr>
        <w:t>ROTTLER: Ausgezeichnet familienfreundlich</w:t>
      </w:r>
    </w:p>
    <w:p w14:paraId="4D0F3C0E" w14:textId="77777777" w:rsidR="00046E3E" w:rsidRPr="00471FA6" w:rsidRDefault="00046E3E">
      <w:pPr>
        <w:rPr>
          <w:rFonts w:ascii="Arial" w:hAnsi="Arial" w:cs="Arial"/>
          <w:sz w:val="21"/>
          <w:szCs w:val="21"/>
        </w:rPr>
      </w:pPr>
    </w:p>
    <w:p w14:paraId="763AB8D8" w14:textId="20B1536C" w:rsidR="00E46B02" w:rsidRPr="008A7569" w:rsidRDefault="00A91DAD" w:rsidP="00D651CD">
      <w:pPr>
        <w:jc w:val="both"/>
        <w:rPr>
          <w:rFonts w:asciiTheme="minorHAnsi" w:hAnsiTheme="minorHAnsi" w:cs="Arial"/>
          <w:b/>
        </w:rPr>
      </w:pPr>
      <w:r w:rsidRPr="008A7569">
        <w:rPr>
          <w:rFonts w:asciiTheme="minorHAnsi" w:hAnsiTheme="minorHAnsi" w:cs="Arial"/>
          <w:b/>
        </w:rPr>
        <w:t xml:space="preserve">Der Traditionsoptiker und -hörakustiker </w:t>
      </w:r>
      <w:r w:rsidR="00F54E97" w:rsidRPr="008A7569">
        <w:rPr>
          <w:rFonts w:asciiTheme="minorHAnsi" w:hAnsiTheme="minorHAnsi" w:cs="Arial"/>
          <w:b/>
        </w:rPr>
        <w:t xml:space="preserve">ROTTLER </w:t>
      </w:r>
      <w:r w:rsidR="009723B9" w:rsidRPr="008A7569">
        <w:rPr>
          <w:rFonts w:asciiTheme="minorHAnsi" w:hAnsiTheme="minorHAnsi" w:cs="Arial"/>
          <w:b/>
        </w:rPr>
        <w:t>wurde kürzlich von der Wirtschaftsförderungsgesellschaft Hochsauerlandkreis mbH (WFG)</w:t>
      </w:r>
      <w:r w:rsidR="009723B9" w:rsidRPr="008A7569">
        <w:rPr>
          <w:rFonts w:asciiTheme="minorHAnsi" w:hAnsiTheme="minorHAnsi" w:cs="Arial"/>
          <w:bCs/>
        </w:rPr>
        <w:t xml:space="preserve"> </w:t>
      </w:r>
      <w:r w:rsidR="009723B9" w:rsidRPr="008A7569">
        <w:rPr>
          <w:rFonts w:asciiTheme="minorHAnsi" w:hAnsiTheme="minorHAnsi" w:cs="Arial"/>
          <w:b/>
        </w:rPr>
        <w:t xml:space="preserve">erstmals </w:t>
      </w:r>
      <w:r w:rsidR="001A1470" w:rsidRPr="008A7569">
        <w:rPr>
          <w:rFonts w:asciiTheme="minorHAnsi" w:hAnsiTheme="minorHAnsi" w:cs="Arial"/>
          <w:b/>
        </w:rPr>
        <w:t xml:space="preserve">als familienfreundliches Unternehmen ausgezeichnet. Für zwei Jahre darf das Unternehmen nun das </w:t>
      </w:r>
      <w:r w:rsidRPr="008A7569">
        <w:rPr>
          <w:rFonts w:asciiTheme="minorHAnsi" w:hAnsiTheme="minorHAnsi" w:cs="Arial"/>
          <w:b/>
        </w:rPr>
        <w:t>Zertifikat</w:t>
      </w:r>
      <w:r w:rsidR="00AE2D46" w:rsidRPr="008A7569">
        <w:rPr>
          <w:rFonts w:asciiTheme="minorHAnsi" w:hAnsiTheme="minorHAnsi" w:cs="Arial"/>
          <w:b/>
        </w:rPr>
        <w:t xml:space="preserve"> </w:t>
      </w:r>
      <w:r w:rsidRPr="008A7569">
        <w:rPr>
          <w:rFonts w:asciiTheme="minorHAnsi" w:hAnsiTheme="minorHAnsi" w:cs="Arial"/>
          <w:b/>
        </w:rPr>
        <w:t xml:space="preserve">„Familien-Freundliches Unternehmen im Hochsauerlandkreis“ </w:t>
      </w:r>
      <w:r w:rsidR="00AE2D46" w:rsidRPr="008A7569">
        <w:rPr>
          <w:rFonts w:asciiTheme="minorHAnsi" w:hAnsiTheme="minorHAnsi" w:cs="Arial"/>
          <w:b/>
        </w:rPr>
        <w:t>führen</w:t>
      </w:r>
      <w:r w:rsidR="00BE5A43" w:rsidRPr="008A7569">
        <w:rPr>
          <w:rFonts w:asciiTheme="minorHAnsi" w:hAnsiTheme="minorHAnsi" w:cs="Arial"/>
          <w:b/>
        </w:rPr>
        <w:t xml:space="preserve">. </w:t>
      </w:r>
    </w:p>
    <w:p w14:paraId="75E6A255" w14:textId="2BEE919D" w:rsidR="00D30C34" w:rsidRDefault="00D30C34" w:rsidP="00D651CD">
      <w:pPr>
        <w:jc w:val="both"/>
        <w:rPr>
          <w:rFonts w:cs="Arial"/>
          <w:b/>
        </w:rPr>
      </w:pPr>
    </w:p>
    <w:p w14:paraId="4388ED75" w14:textId="1BA658E3" w:rsidR="00AC40BD" w:rsidRPr="008A7569" w:rsidRDefault="00BF7D73" w:rsidP="00BA4D29">
      <w:pPr>
        <w:jc w:val="both"/>
        <w:rPr>
          <w:rFonts w:asciiTheme="minorHAnsi" w:hAnsiTheme="minorHAnsi"/>
          <w:color w:val="000000"/>
        </w:rPr>
      </w:pPr>
      <w:r w:rsidRPr="008A7569">
        <w:rPr>
          <w:rFonts w:asciiTheme="minorHAnsi" w:hAnsiTheme="minorHAnsi" w:cs="Arial"/>
          <w:bCs/>
        </w:rPr>
        <w:t>ROTTLER zählt zu den familienf</w:t>
      </w:r>
      <w:r w:rsidR="00FE543C" w:rsidRPr="008A7569">
        <w:rPr>
          <w:rFonts w:asciiTheme="minorHAnsi" w:hAnsiTheme="minorHAnsi" w:cs="Arial"/>
          <w:bCs/>
        </w:rPr>
        <w:t>reund</w:t>
      </w:r>
      <w:r w:rsidRPr="008A7569">
        <w:rPr>
          <w:rFonts w:asciiTheme="minorHAnsi" w:hAnsiTheme="minorHAnsi" w:cs="Arial"/>
          <w:bCs/>
        </w:rPr>
        <w:t>lich</w:t>
      </w:r>
      <w:r w:rsidR="00137FD5">
        <w:rPr>
          <w:rFonts w:asciiTheme="minorHAnsi" w:hAnsiTheme="minorHAnsi" w:cs="Arial"/>
          <w:bCs/>
        </w:rPr>
        <w:t>en</w:t>
      </w:r>
      <w:r w:rsidRPr="008A7569">
        <w:rPr>
          <w:rFonts w:asciiTheme="minorHAnsi" w:hAnsiTheme="minorHAnsi" w:cs="Arial"/>
          <w:bCs/>
        </w:rPr>
        <w:t xml:space="preserve"> Unternehmen im Hochsauerlandkreis. Der in dritter Generation inhabergeführte Traditionsoptiker und -hörakustiker mit Sitz in Arnsberg-Neheim wurde in diesem Jahr erstmalig </w:t>
      </w:r>
      <w:r w:rsidR="008A7569" w:rsidRPr="008A7569">
        <w:rPr>
          <w:rFonts w:asciiTheme="minorHAnsi" w:hAnsiTheme="minorHAnsi" w:cs="Arial"/>
          <w:bCs/>
        </w:rPr>
        <w:t>von der</w:t>
      </w:r>
      <w:r w:rsidR="00AB0679">
        <w:rPr>
          <w:rFonts w:asciiTheme="minorHAnsi" w:hAnsiTheme="minorHAnsi" w:cs="Arial"/>
          <w:bCs/>
        </w:rPr>
        <w:t xml:space="preserve"> </w:t>
      </w:r>
      <w:r w:rsidR="008A7569" w:rsidRPr="008A7569">
        <w:rPr>
          <w:rFonts w:asciiTheme="minorHAnsi" w:hAnsiTheme="minorHAnsi" w:cs="Arial"/>
          <w:bCs/>
        </w:rPr>
        <w:t>Wirtschaftsförderungsgesellschaft Hochsauerlandkreis mbH (WFG) mit dem Zertifikat „Familien-Freundliches Unternehmen im Hochsauerlandkreis“ gewürdigt.</w:t>
      </w:r>
      <w:r w:rsidR="008A7569" w:rsidRPr="008A7569">
        <w:rPr>
          <w:rFonts w:asciiTheme="minorHAnsi" w:hAnsiTheme="minorHAnsi" w:cs="Arial"/>
          <w:b/>
        </w:rPr>
        <w:t xml:space="preserve"> </w:t>
      </w:r>
      <w:r w:rsidRPr="008A7569">
        <w:rPr>
          <w:rFonts w:asciiTheme="minorHAnsi" w:hAnsiTheme="minorHAnsi" w:cs="Arial"/>
          <w:bCs/>
        </w:rPr>
        <w:t>„</w:t>
      </w:r>
      <w:r w:rsidRPr="008A7569">
        <w:rPr>
          <w:rFonts w:asciiTheme="minorHAnsi" w:hAnsiTheme="minorHAnsi"/>
          <w:color w:val="000000"/>
        </w:rPr>
        <w:t xml:space="preserve">Sie haben nicht nur unter Beweis gestellt, dass Sie familienfreundliche Strukturen bei ROTTLER etabliert haben, sondern konnten die Fachjury auch von dem Bestreben überzeugen, diese weiter auszubauen“, sagt Katja Cramer, </w:t>
      </w:r>
      <w:r w:rsidR="00033FAC" w:rsidRPr="008A7569">
        <w:rPr>
          <w:rFonts w:asciiTheme="minorHAnsi" w:hAnsiTheme="minorHAnsi"/>
          <w:color w:val="000000"/>
        </w:rPr>
        <w:t>Projektleiterin</w:t>
      </w:r>
      <w:r w:rsidR="00033FAC" w:rsidRPr="008A7569">
        <w:rPr>
          <w:rFonts w:asciiTheme="minorHAnsi" w:hAnsiTheme="minorHAnsi" w:cs="Arial"/>
          <w:bCs/>
        </w:rPr>
        <w:t xml:space="preserve"> bei der </w:t>
      </w:r>
      <w:r w:rsidRPr="008A7569">
        <w:rPr>
          <w:rFonts w:asciiTheme="minorHAnsi" w:hAnsiTheme="minorHAnsi" w:cs="Arial"/>
          <w:bCs/>
        </w:rPr>
        <w:t>Wirtschaftsförderungsgesellschaft Hochsauerlandkreis mbH (WFG)</w:t>
      </w:r>
      <w:r w:rsidRPr="008A7569">
        <w:rPr>
          <w:rFonts w:asciiTheme="minorHAnsi" w:hAnsiTheme="minorHAnsi"/>
          <w:color w:val="000000"/>
        </w:rPr>
        <w:t xml:space="preserve">. </w:t>
      </w:r>
    </w:p>
    <w:p w14:paraId="7742F775" w14:textId="1264490F" w:rsidR="00FE543C" w:rsidRPr="008A7569" w:rsidRDefault="00FE543C" w:rsidP="00BA4D29">
      <w:pPr>
        <w:jc w:val="both"/>
        <w:rPr>
          <w:rFonts w:asciiTheme="minorHAnsi" w:hAnsiTheme="minorHAnsi"/>
          <w:color w:val="000000"/>
        </w:rPr>
      </w:pPr>
    </w:p>
    <w:p w14:paraId="28D50D0B" w14:textId="047EFE5A" w:rsidR="00BF7D73" w:rsidRPr="008A7569" w:rsidRDefault="00AC40BD" w:rsidP="00BA4D29">
      <w:pPr>
        <w:jc w:val="both"/>
        <w:rPr>
          <w:rFonts w:asciiTheme="minorHAnsi" w:hAnsiTheme="minorHAnsi"/>
        </w:rPr>
      </w:pPr>
      <w:r w:rsidRPr="008A7569">
        <w:rPr>
          <w:rFonts w:asciiTheme="minorHAnsi" w:hAnsiTheme="minorHAnsi"/>
          <w:color w:val="000000"/>
        </w:rPr>
        <w:t xml:space="preserve">Für ROTTLER-Geschäftsführer Paul Rottler ist </w:t>
      </w:r>
      <w:r w:rsidR="008575EB" w:rsidRPr="008A7569">
        <w:rPr>
          <w:rFonts w:asciiTheme="minorHAnsi" w:hAnsiTheme="minorHAnsi"/>
          <w:color w:val="000000"/>
        </w:rPr>
        <w:t xml:space="preserve">eine familienfreundliche </w:t>
      </w:r>
      <w:r w:rsidR="005C67EA">
        <w:rPr>
          <w:rFonts w:asciiTheme="minorHAnsi" w:hAnsiTheme="minorHAnsi"/>
          <w:color w:val="000000"/>
        </w:rPr>
        <w:t xml:space="preserve">Unternehmensausrichtung </w:t>
      </w:r>
      <w:r w:rsidR="008575EB" w:rsidRPr="008A7569">
        <w:rPr>
          <w:rFonts w:asciiTheme="minorHAnsi" w:hAnsiTheme="minorHAnsi"/>
          <w:color w:val="000000"/>
        </w:rPr>
        <w:t xml:space="preserve">absolut entscheidend im Wettbewerb um die besten Talente. „Es ist eine Art Visitenkarte für unser Unternehmen. Mit unserem großen Strauß an familienfreundlichen Maßnahmen wollen wir künftige Mitarbeiterinnen und Mitarbeiter nicht nur finden, sondern natürlich auch binden. Mir ist durchaus bewusst, dass Familienfreundlichkeit ein Qualitätssiegel ist, auf das potenzielle Bewerberinnen und Bewerber hohen Wert legen“, sagt Paul Rottler. Das Angebot des Traditionsoptikers und </w:t>
      </w:r>
      <w:r w:rsidR="00677C31">
        <w:rPr>
          <w:rFonts w:asciiTheme="minorHAnsi" w:hAnsiTheme="minorHAnsi"/>
          <w:color w:val="000000"/>
        </w:rPr>
        <w:t>-</w:t>
      </w:r>
      <w:r w:rsidR="00BA4D29" w:rsidRPr="008A7569">
        <w:rPr>
          <w:rFonts w:asciiTheme="minorHAnsi" w:hAnsiTheme="minorHAnsi"/>
          <w:color w:val="000000"/>
        </w:rPr>
        <w:t>h</w:t>
      </w:r>
      <w:r w:rsidR="008575EB" w:rsidRPr="008A7569">
        <w:rPr>
          <w:rFonts w:asciiTheme="minorHAnsi" w:hAnsiTheme="minorHAnsi"/>
          <w:color w:val="000000"/>
        </w:rPr>
        <w:t>örakustikers reicht von flexiblen Arbeitszeiten</w:t>
      </w:r>
      <w:r w:rsidR="00BA4D29" w:rsidRPr="008A7569">
        <w:rPr>
          <w:rFonts w:asciiTheme="minorHAnsi" w:hAnsiTheme="minorHAnsi"/>
          <w:color w:val="000000"/>
        </w:rPr>
        <w:t xml:space="preserve"> und </w:t>
      </w:r>
      <w:r w:rsidR="008575EB" w:rsidRPr="008A7569">
        <w:rPr>
          <w:rFonts w:asciiTheme="minorHAnsi" w:hAnsiTheme="minorHAnsi"/>
          <w:color w:val="000000"/>
        </w:rPr>
        <w:t>mobilem Arbeiten</w:t>
      </w:r>
      <w:r w:rsidR="00137FD5">
        <w:rPr>
          <w:rFonts w:asciiTheme="minorHAnsi" w:hAnsiTheme="minorHAnsi"/>
          <w:color w:val="000000"/>
        </w:rPr>
        <w:t xml:space="preserve"> in der Zentrale</w:t>
      </w:r>
      <w:r w:rsidR="00881214" w:rsidRPr="008A7569">
        <w:rPr>
          <w:rFonts w:asciiTheme="minorHAnsi" w:hAnsiTheme="minorHAnsi"/>
          <w:color w:val="000000"/>
        </w:rPr>
        <w:t xml:space="preserve"> </w:t>
      </w:r>
      <w:r w:rsidR="008575EB" w:rsidRPr="008A7569">
        <w:rPr>
          <w:rFonts w:asciiTheme="minorHAnsi" w:hAnsiTheme="minorHAnsi"/>
          <w:color w:val="000000"/>
        </w:rPr>
        <w:t>über Schulungen in der hauseigenen ROTTLER</w:t>
      </w:r>
      <w:r w:rsidR="00BA4D29" w:rsidRPr="008A7569">
        <w:rPr>
          <w:rFonts w:asciiTheme="minorHAnsi" w:hAnsiTheme="minorHAnsi"/>
          <w:color w:val="000000"/>
        </w:rPr>
        <w:t>-</w:t>
      </w:r>
      <w:r w:rsidR="008575EB" w:rsidRPr="008A7569">
        <w:rPr>
          <w:rFonts w:asciiTheme="minorHAnsi" w:hAnsiTheme="minorHAnsi"/>
          <w:color w:val="000000"/>
        </w:rPr>
        <w:t>A</w:t>
      </w:r>
      <w:r w:rsidR="00BA4D29" w:rsidRPr="008A7569">
        <w:rPr>
          <w:rFonts w:asciiTheme="minorHAnsi" w:hAnsiTheme="minorHAnsi"/>
          <w:color w:val="000000"/>
        </w:rPr>
        <w:t>kademie</w:t>
      </w:r>
      <w:r w:rsidR="008575EB" w:rsidRPr="008A7569">
        <w:rPr>
          <w:rFonts w:asciiTheme="minorHAnsi" w:hAnsiTheme="minorHAnsi"/>
          <w:color w:val="000000"/>
        </w:rPr>
        <w:t xml:space="preserve"> bis hin zu Sonderurlaub u.a. für Umzüge, Eheschließungen und Trauerfälle sowie I</w:t>
      </w:r>
      <w:r w:rsidR="00493109">
        <w:rPr>
          <w:rFonts w:asciiTheme="minorHAnsi" w:hAnsiTheme="minorHAnsi"/>
          <w:color w:val="000000"/>
        </w:rPr>
        <w:t>n</w:t>
      </w:r>
      <w:r w:rsidR="008575EB" w:rsidRPr="008A7569">
        <w:rPr>
          <w:rFonts w:asciiTheme="minorHAnsi" w:hAnsiTheme="minorHAnsi"/>
          <w:color w:val="000000"/>
        </w:rPr>
        <w:t>centives</w:t>
      </w:r>
      <w:r w:rsidR="009059C4">
        <w:rPr>
          <w:rFonts w:asciiTheme="minorHAnsi" w:hAnsiTheme="minorHAnsi"/>
          <w:color w:val="000000"/>
        </w:rPr>
        <w:t xml:space="preserve"> (</w:t>
      </w:r>
      <w:r w:rsidR="00493109">
        <w:rPr>
          <w:rFonts w:asciiTheme="minorHAnsi" w:hAnsiTheme="minorHAnsi"/>
          <w:color w:val="000000"/>
        </w:rPr>
        <w:t>Mitarbeiterboni</w:t>
      </w:r>
      <w:r w:rsidR="009059C4">
        <w:rPr>
          <w:rFonts w:asciiTheme="minorHAnsi" w:hAnsiTheme="minorHAnsi"/>
          <w:color w:val="000000"/>
        </w:rPr>
        <w:t>)</w:t>
      </w:r>
      <w:r w:rsidR="008575EB" w:rsidRPr="008A7569">
        <w:rPr>
          <w:rFonts w:asciiTheme="minorHAnsi" w:hAnsiTheme="minorHAnsi"/>
          <w:color w:val="000000"/>
        </w:rPr>
        <w:t xml:space="preserve">, Mitarbeiter-Events, </w:t>
      </w:r>
      <w:r w:rsidR="005C67EA">
        <w:rPr>
          <w:rFonts w:asciiTheme="minorHAnsi" w:hAnsiTheme="minorHAnsi"/>
          <w:color w:val="000000"/>
        </w:rPr>
        <w:t>be</w:t>
      </w:r>
      <w:r w:rsidR="00006261">
        <w:rPr>
          <w:rFonts w:asciiTheme="minorHAnsi" w:hAnsiTheme="minorHAnsi"/>
          <w:color w:val="000000"/>
        </w:rPr>
        <w:t>triebliche</w:t>
      </w:r>
      <w:r w:rsidR="005C67EA">
        <w:rPr>
          <w:rFonts w:asciiTheme="minorHAnsi" w:hAnsiTheme="minorHAnsi"/>
          <w:color w:val="000000"/>
        </w:rPr>
        <w:t xml:space="preserve"> Altersvorsorge, </w:t>
      </w:r>
      <w:r w:rsidR="008575EB" w:rsidRPr="008A7569">
        <w:rPr>
          <w:rFonts w:asciiTheme="minorHAnsi" w:hAnsiTheme="minorHAnsi"/>
          <w:color w:val="000000"/>
        </w:rPr>
        <w:t xml:space="preserve">Berufsunfähigkeitsversicherung und Mitarbeiterrabatte. </w:t>
      </w:r>
      <w:r w:rsidR="00874E97" w:rsidRPr="008A7569">
        <w:rPr>
          <w:rFonts w:asciiTheme="minorHAnsi" w:hAnsiTheme="minorHAnsi"/>
          <w:color w:val="000000"/>
        </w:rPr>
        <w:t xml:space="preserve">„Wir freuen uns riesig über das </w:t>
      </w:r>
      <w:r w:rsidR="009E0F3D" w:rsidRPr="008A7569">
        <w:rPr>
          <w:rFonts w:asciiTheme="minorHAnsi" w:hAnsiTheme="minorHAnsi"/>
          <w:color w:val="000000"/>
        </w:rPr>
        <w:t>Zertifikat</w:t>
      </w:r>
      <w:r w:rsidR="00874E97" w:rsidRPr="008A7569">
        <w:rPr>
          <w:rFonts w:asciiTheme="minorHAnsi" w:hAnsiTheme="minorHAnsi"/>
          <w:color w:val="000000"/>
        </w:rPr>
        <w:t xml:space="preserve"> </w:t>
      </w:r>
      <w:r w:rsidR="009E0F3D" w:rsidRPr="008A7569">
        <w:rPr>
          <w:rFonts w:asciiTheme="minorHAnsi" w:hAnsiTheme="minorHAnsi"/>
          <w:color w:val="000000"/>
        </w:rPr>
        <w:t xml:space="preserve">und sehen es als Ansporn, unser Angebot in Richtung Familienfreundlichkeit kontinuierlich weiter auszubauen“, so ROTTLER-Personalleiterin Julia Schulte. </w:t>
      </w:r>
    </w:p>
    <w:p w14:paraId="2A534EAC" w14:textId="1C1BF634" w:rsidR="00BF7D73" w:rsidRPr="008A7569" w:rsidRDefault="00BF7D73" w:rsidP="00BA4D29">
      <w:pPr>
        <w:jc w:val="both"/>
        <w:rPr>
          <w:rFonts w:asciiTheme="minorHAnsi" w:hAnsiTheme="minorHAnsi" w:cs="Arial"/>
          <w:bCs/>
        </w:rPr>
      </w:pPr>
    </w:p>
    <w:p w14:paraId="40735790" w14:textId="5DE0EA51" w:rsidR="009723B9" w:rsidRPr="008A7569" w:rsidRDefault="009B677B" w:rsidP="00BA4D29">
      <w:pPr>
        <w:jc w:val="both"/>
        <w:rPr>
          <w:rFonts w:asciiTheme="minorHAnsi" w:hAnsiTheme="minorHAnsi" w:cs="Arial"/>
          <w:bCs/>
        </w:rPr>
      </w:pPr>
      <w:r w:rsidRPr="008A7569">
        <w:rPr>
          <w:rFonts w:asciiTheme="minorHAnsi" w:hAnsiTheme="minorHAnsi" w:cs="Arial"/>
          <w:bCs/>
        </w:rPr>
        <w:t xml:space="preserve">Das </w:t>
      </w:r>
      <w:r w:rsidR="009723B9" w:rsidRPr="008A7569">
        <w:rPr>
          <w:rFonts w:asciiTheme="minorHAnsi" w:hAnsiTheme="minorHAnsi"/>
          <w:color w:val="000000"/>
        </w:rPr>
        <w:t xml:space="preserve">Netzwerk </w:t>
      </w:r>
      <w:r w:rsidRPr="008A7569">
        <w:rPr>
          <w:rFonts w:asciiTheme="minorHAnsi" w:hAnsiTheme="minorHAnsi"/>
          <w:color w:val="000000"/>
        </w:rPr>
        <w:t>„</w:t>
      </w:r>
      <w:r w:rsidR="009723B9" w:rsidRPr="008A7569">
        <w:rPr>
          <w:rFonts w:asciiTheme="minorHAnsi" w:hAnsiTheme="minorHAnsi"/>
          <w:color w:val="000000"/>
        </w:rPr>
        <w:t>Familien-Freundliche Unternehmen im Hochsauerlandkreis</w:t>
      </w:r>
      <w:r w:rsidRPr="008A7569">
        <w:rPr>
          <w:rFonts w:asciiTheme="minorHAnsi" w:hAnsiTheme="minorHAnsi"/>
          <w:color w:val="000000"/>
        </w:rPr>
        <w:t>“</w:t>
      </w:r>
      <w:r w:rsidR="009723B9" w:rsidRPr="008A7569">
        <w:rPr>
          <w:rFonts w:asciiTheme="minorHAnsi" w:hAnsiTheme="minorHAnsi"/>
          <w:color w:val="000000"/>
        </w:rPr>
        <w:t xml:space="preserve"> </w:t>
      </w:r>
      <w:r w:rsidRPr="008A7569">
        <w:rPr>
          <w:rFonts w:asciiTheme="minorHAnsi" w:hAnsiTheme="minorHAnsi"/>
          <w:color w:val="000000"/>
        </w:rPr>
        <w:t xml:space="preserve">erhielt 2021 zudem </w:t>
      </w:r>
      <w:r w:rsidR="009723B9" w:rsidRPr="008A7569">
        <w:rPr>
          <w:rFonts w:asciiTheme="minorHAnsi" w:hAnsiTheme="minorHAnsi"/>
          <w:color w:val="000000"/>
        </w:rPr>
        <w:t xml:space="preserve">den Preis </w:t>
      </w:r>
      <w:r w:rsidRPr="008A7569">
        <w:rPr>
          <w:rFonts w:asciiTheme="minorHAnsi" w:hAnsiTheme="minorHAnsi"/>
          <w:color w:val="000000"/>
        </w:rPr>
        <w:t>„</w:t>
      </w:r>
      <w:r w:rsidR="009723B9" w:rsidRPr="008A7569">
        <w:rPr>
          <w:rFonts w:asciiTheme="minorHAnsi" w:hAnsiTheme="minorHAnsi"/>
          <w:color w:val="000000"/>
        </w:rPr>
        <w:t>Innovatives Netzwerk 2021</w:t>
      </w:r>
      <w:r w:rsidRPr="008A7569">
        <w:rPr>
          <w:rFonts w:asciiTheme="minorHAnsi" w:hAnsiTheme="minorHAnsi"/>
          <w:color w:val="000000"/>
        </w:rPr>
        <w:t>“</w:t>
      </w:r>
      <w:r w:rsidR="009723B9" w:rsidRPr="008A7569">
        <w:rPr>
          <w:rFonts w:asciiTheme="minorHAnsi" w:hAnsiTheme="minorHAnsi"/>
          <w:color w:val="000000"/>
        </w:rPr>
        <w:t xml:space="preserve"> des Bundesministeriums für Arbeit und Soziales</w:t>
      </w:r>
      <w:r w:rsidRPr="008A7569">
        <w:rPr>
          <w:rFonts w:asciiTheme="minorHAnsi" w:hAnsiTheme="minorHAnsi"/>
          <w:color w:val="000000"/>
        </w:rPr>
        <w:t>. „</w:t>
      </w:r>
      <w:r w:rsidR="009723B9" w:rsidRPr="008A7569">
        <w:rPr>
          <w:rFonts w:asciiTheme="minorHAnsi" w:hAnsiTheme="minorHAnsi"/>
          <w:color w:val="000000"/>
        </w:rPr>
        <w:t xml:space="preserve">Eine tolle Auszeichnung für die Wirtschaftsförderungsgesellschaft und für das gesamte </w:t>
      </w:r>
      <w:r w:rsidRPr="008A7569">
        <w:rPr>
          <w:rFonts w:asciiTheme="minorHAnsi" w:hAnsiTheme="minorHAnsi"/>
          <w:color w:val="000000"/>
        </w:rPr>
        <w:t>‚</w:t>
      </w:r>
      <w:r w:rsidR="009723B9" w:rsidRPr="008A7569">
        <w:rPr>
          <w:rFonts w:asciiTheme="minorHAnsi" w:hAnsiTheme="minorHAnsi"/>
          <w:color w:val="000000"/>
        </w:rPr>
        <w:t>FFU</w:t>
      </w:r>
      <w:r w:rsidR="00C3695A">
        <w:rPr>
          <w:rFonts w:asciiTheme="minorHAnsi" w:hAnsiTheme="minorHAnsi"/>
          <w:color w:val="000000"/>
        </w:rPr>
        <w:t>‘</w:t>
      </w:r>
      <w:r w:rsidR="009723B9" w:rsidRPr="008A7569">
        <w:rPr>
          <w:rFonts w:asciiTheme="minorHAnsi" w:hAnsiTheme="minorHAnsi"/>
          <w:color w:val="000000"/>
        </w:rPr>
        <w:t>-Netzwerk, bestehend aus 77 Unternehmen aus dem HSK</w:t>
      </w:r>
      <w:r w:rsidRPr="008A7569">
        <w:rPr>
          <w:rFonts w:asciiTheme="minorHAnsi" w:hAnsiTheme="minorHAnsi"/>
          <w:color w:val="000000"/>
        </w:rPr>
        <w:t xml:space="preserve">, zu dem </w:t>
      </w:r>
      <w:r w:rsidR="00137FD5">
        <w:rPr>
          <w:rFonts w:asciiTheme="minorHAnsi" w:hAnsiTheme="minorHAnsi"/>
          <w:color w:val="000000"/>
        </w:rPr>
        <w:t xml:space="preserve">nun </w:t>
      </w:r>
      <w:r w:rsidRPr="008A7569">
        <w:rPr>
          <w:rFonts w:asciiTheme="minorHAnsi" w:hAnsiTheme="minorHAnsi"/>
          <w:color w:val="000000"/>
        </w:rPr>
        <w:t xml:space="preserve">auch wir gehören“, meint Julia Schulte. </w:t>
      </w:r>
    </w:p>
    <w:p w14:paraId="43491D24" w14:textId="77777777" w:rsidR="00E57E95" w:rsidRPr="00E57E95" w:rsidRDefault="00E57E95" w:rsidP="00E57E95"/>
    <w:p w14:paraId="39826629" w14:textId="3E451BF2" w:rsidR="00E57E95" w:rsidRDefault="00E57E95" w:rsidP="00E57E95"/>
    <w:p w14:paraId="41CAD371" w14:textId="77777777" w:rsidR="000761AD" w:rsidRDefault="000761AD" w:rsidP="00A0438D"/>
    <w:p w14:paraId="2C364CF2" w14:textId="78F7497A" w:rsidR="00A0438D" w:rsidRPr="00007657" w:rsidRDefault="00A0438D" w:rsidP="00A0438D">
      <w:pPr>
        <w:rPr>
          <w:rFonts w:asciiTheme="minorHAnsi" w:hAnsiTheme="minorHAnsi"/>
          <w:b/>
          <w:i/>
          <w:sz w:val="26"/>
          <w:szCs w:val="26"/>
        </w:rPr>
      </w:pPr>
      <w:r w:rsidRPr="00007657">
        <w:rPr>
          <w:rFonts w:asciiTheme="minorHAnsi" w:hAnsiTheme="minorHAnsi"/>
          <w:b/>
          <w:i/>
          <w:sz w:val="26"/>
          <w:szCs w:val="26"/>
        </w:rPr>
        <w:lastRenderedPageBreak/>
        <w:t>Die ROTTLER-Gruppe: Familienunternehmen mit Fachkompetenz</w:t>
      </w:r>
    </w:p>
    <w:p w14:paraId="3A32A5A3" w14:textId="77777777" w:rsidR="00A0438D" w:rsidRPr="00007657" w:rsidRDefault="00A0438D" w:rsidP="00A0438D">
      <w:pPr>
        <w:rPr>
          <w:rFonts w:asciiTheme="minorHAnsi" w:hAnsiTheme="minorHAnsi"/>
        </w:rPr>
      </w:pPr>
    </w:p>
    <w:p w14:paraId="44092582" w14:textId="77777777" w:rsidR="00A0438D" w:rsidRPr="00007657" w:rsidRDefault="00A0438D" w:rsidP="00A0438D">
      <w:pPr>
        <w:jc w:val="both"/>
        <w:rPr>
          <w:rFonts w:asciiTheme="minorHAnsi" w:hAnsiTheme="minorHAnsi"/>
          <w:i/>
          <w:iCs/>
          <w:sz w:val="22"/>
          <w:szCs w:val="22"/>
        </w:rPr>
      </w:pPr>
      <w:r w:rsidRPr="00007657">
        <w:rPr>
          <w:rFonts w:asciiTheme="minorHAnsi" w:hAnsiTheme="minorHAnsi"/>
          <w:i/>
          <w:iCs/>
          <w:sz w:val="22"/>
          <w:szCs w:val="22"/>
        </w:rPr>
        <w:t>Der ursprünglich aus Neheim (Sauerland) stammende Traditionsoptiker ROTTLER feiert im Jahr 2021 sein 75-jähriges Bestehen. Die Geschichte des Unternehmens begann 1946, als Maria und Paul Rottler sen. ihren ersten Augenoptikerbetrieb in der Hauptstraße 3 in Neheim eröffneten. Von Anfang an im Unternehmen dabei: ihre drei Kinder Paul jr., Peter und Martha. Nachdem sowohl Paul jr. (1976) als auch Firmengründer Paul sen. (1977) versterben, übernimmt Peter Rottler das Ruder und führt es zusammen mit seiner Frau Andrea, ebenfalls Augenoptikermeisterin und zudem Hörgeräteakustikerin, weiter. Mit 21 Jahren ist Peter Rottler damals Deutschlands jüngster Optikermeister. Gemeinsam bauen Andrea und Peter Rottler das Filialnetz weiter aus.</w:t>
      </w:r>
    </w:p>
    <w:p w14:paraId="2DF0D2BB" w14:textId="77777777" w:rsidR="00A0438D" w:rsidRPr="00007657" w:rsidRDefault="00A0438D" w:rsidP="00A0438D">
      <w:pPr>
        <w:jc w:val="both"/>
        <w:rPr>
          <w:rFonts w:asciiTheme="minorHAnsi" w:hAnsiTheme="minorHAnsi"/>
          <w:i/>
          <w:iCs/>
          <w:sz w:val="22"/>
          <w:szCs w:val="22"/>
        </w:rPr>
      </w:pPr>
    </w:p>
    <w:p w14:paraId="0AD115FF" w14:textId="77777777" w:rsidR="00A0438D" w:rsidRPr="00007657" w:rsidRDefault="00A0438D" w:rsidP="00A0438D">
      <w:pPr>
        <w:jc w:val="both"/>
        <w:rPr>
          <w:rFonts w:asciiTheme="minorHAnsi" w:hAnsiTheme="minorHAnsi"/>
          <w:i/>
          <w:iCs/>
          <w:sz w:val="22"/>
          <w:szCs w:val="22"/>
        </w:rPr>
      </w:pPr>
      <w:r w:rsidRPr="00007657">
        <w:rPr>
          <w:rFonts w:asciiTheme="minorHAnsi" w:hAnsiTheme="minorHAnsi"/>
          <w:i/>
          <w:iCs/>
          <w:sz w:val="22"/>
          <w:szCs w:val="22"/>
        </w:rPr>
        <w:t>2007 steigt Paul Rottler, Sohn von Andrea und Peter, ins Unternehmen ein. Zu Beginn des Jahres 2015 übernimmt Paul Rottler die Gesamtleitung von ROTTLER und treibt die Expansion nach der gelungenen Unternehmensübergabe weiter voran. Den größten Familienzuwachs gab es dabei im Juli 2019, als ROTTLER den befreundeten Optiker „Pleines Fashion Optik und Akustik“ aus Korschenbroich mit 24 Niederlassungen übernahm.</w:t>
      </w:r>
    </w:p>
    <w:p w14:paraId="124584BF" w14:textId="272A3E4F" w:rsidR="00A0438D" w:rsidRPr="00007657" w:rsidRDefault="00A0438D" w:rsidP="00A0438D">
      <w:pPr>
        <w:jc w:val="both"/>
        <w:rPr>
          <w:rFonts w:asciiTheme="minorHAnsi" w:hAnsiTheme="minorHAnsi"/>
          <w:i/>
          <w:iCs/>
          <w:sz w:val="22"/>
          <w:szCs w:val="22"/>
        </w:rPr>
      </w:pPr>
      <w:r w:rsidRPr="00007657">
        <w:rPr>
          <w:rFonts w:asciiTheme="minorHAnsi" w:hAnsiTheme="minorHAnsi"/>
          <w:i/>
          <w:iCs/>
          <w:sz w:val="22"/>
          <w:szCs w:val="22"/>
        </w:rPr>
        <w:br/>
        <w:t>Derzeit gehört Paul Rottler mit 36 Jahren deutschlandweit zu den jüngsten Geschäftsführern eines familiengeführten Optikers. Aktuell betreibt ROTTLER 9</w:t>
      </w:r>
      <w:r w:rsidR="007879A1">
        <w:rPr>
          <w:rFonts w:asciiTheme="minorHAnsi" w:hAnsiTheme="minorHAnsi"/>
          <w:i/>
          <w:iCs/>
          <w:sz w:val="22"/>
          <w:szCs w:val="22"/>
        </w:rPr>
        <w:t>8</w:t>
      </w:r>
      <w:r w:rsidRPr="00007657">
        <w:rPr>
          <w:rFonts w:asciiTheme="minorHAnsi" w:hAnsiTheme="minorHAnsi"/>
          <w:i/>
          <w:iCs/>
          <w:sz w:val="22"/>
          <w:szCs w:val="22"/>
        </w:rPr>
        <w:t xml:space="preserve"> Fachgeschäfte für Brillen, Kontaktlinsen und Hörgeräte in Nordrhein-Westfalen, </w:t>
      </w:r>
      <w:r w:rsidR="007879A1">
        <w:rPr>
          <w:rFonts w:asciiTheme="minorHAnsi" w:hAnsiTheme="minorHAnsi"/>
          <w:i/>
          <w:iCs/>
          <w:sz w:val="22"/>
          <w:szCs w:val="22"/>
        </w:rPr>
        <w:t>Norddeutschland</w:t>
      </w:r>
      <w:r w:rsidRPr="00007657">
        <w:rPr>
          <w:rFonts w:asciiTheme="minorHAnsi" w:hAnsiTheme="minorHAnsi"/>
          <w:i/>
          <w:iCs/>
          <w:sz w:val="22"/>
          <w:szCs w:val="22"/>
        </w:rPr>
        <w:t xml:space="preserve"> und Süd-Niedersachsen. Dazu gehören drei ROTTLER-Praxen für Augenoptik und Optometrie sowie 4</w:t>
      </w:r>
      <w:r w:rsidR="00646B34" w:rsidRPr="00007657">
        <w:rPr>
          <w:rFonts w:asciiTheme="minorHAnsi" w:hAnsiTheme="minorHAnsi"/>
          <w:i/>
          <w:iCs/>
          <w:sz w:val="22"/>
          <w:szCs w:val="22"/>
        </w:rPr>
        <w:t>6</w:t>
      </w:r>
      <w:r w:rsidRPr="00007657">
        <w:rPr>
          <w:rFonts w:asciiTheme="minorHAnsi" w:hAnsiTheme="minorHAnsi"/>
          <w:i/>
          <w:iCs/>
          <w:sz w:val="22"/>
          <w:szCs w:val="22"/>
        </w:rPr>
        <w:t xml:space="preserve"> Hörgeräte-Kompetenzzentren.</w:t>
      </w:r>
    </w:p>
    <w:p w14:paraId="6BA3C8E5" w14:textId="7F87E1E9" w:rsidR="00B54BA7" w:rsidRDefault="00B54BA7" w:rsidP="00B54BA7">
      <w:pPr>
        <w:rPr>
          <w:sz w:val="22"/>
          <w:szCs w:val="22"/>
        </w:rPr>
      </w:pPr>
    </w:p>
    <w:p w14:paraId="2602DB57" w14:textId="77777777" w:rsidR="00B54BA7" w:rsidRDefault="00B54BA7" w:rsidP="00B54BA7">
      <w:pPr>
        <w:rPr>
          <w:color w:val="000000"/>
        </w:rPr>
      </w:pPr>
    </w:p>
    <w:p w14:paraId="59A5E127" w14:textId="77777777" w:rsidR="00B54BA7" w:rsidRDefault="00B54BA7" w:rsidP="00EF05DD">
      <w:pPr>
        <w:jc w:val="both"/>
      </w:pPr>
    </w:p>
    <w:sectPr w:rsidR="00B54BA7" w:rsidSect="00DA2E1D">
      <w:footerReference w:type="default" r:id="rId7"/>
      <w:pgSz w:w="11900" w:h="16840"/>
      <w:pgMar w:top="1417" w:right="1417" w:bottom="1134" w:left="1417"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AD101D" w14:textId="77777777" w:rsidR="00583E8D" w:rsidRDefault="00583E8D" w:rsidP="00EA43D8">
      <w:r>
        <w:separator/>
      </w:r>
    </w:p>
  </w:endnote>
  <w:endnote w:type="continuationSeparator" w:id="0">
    <w:p w14:paraId="533068CD" w14:textId="77777777" w:rsidR="00583E8D" w:rsidRDefault="00583E8D" w:rsidP="00EA43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Neo Sans Std">
    <w:panose1 w:val="020B0504030504040204"/>
    <w:charset w:val="00"/>
    <w:family w:val="swiss"/>
    <w:notTrueType/>
    <w:pitch w:val="variable"/>
    <w:sig w:usb0="800000AF" w:usb1="5000205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DC622" w14:textId="5B7BD9D0" w:rsidR="00EB29DC" w:rsidRPr="00A94A4C" w:rsidRDefault="00EA43D8" w:rsidP="00EB29DC">
    <w:pPr>
      <w:pStyle w:val="Fuzeile"/>
      <w:tabs>
        <w:tab w:val="clear" w:pos="4536"/>
        <w:tab w:val="clear" w:pos="9072"/>
        <w:tab w:val="left" w:pos="653"/>
      </w:tabs>
      <w:rPr>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pPr>
    <w:r w:rsidRPr="00A94A4C">
      <w:rPr>
        <w:noProof/>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drawing>
        <wp:anchor distT="0" distB="0" distL="114300" distR="114300" simplePos="0" relativeHeight="251658240" behindDoc="1" locked="0" layoutInCell="1" allowOverlap="1" wp14:anchorId="67081448" wp14:editId="6FDA69EF">
          <wp:simplePos x="0" y="0"/>
          <wp:positionH relativeFrom="column">
            <wp:posOffset>-967528</wp:posOffset>
          </wp:positionH>
          <wp:positionV relativeFrom="page">
            <wp:posOffset>9364133</wp:posOffset>
          </wp:positionV>
          <wp:extent cx="7660800" cy="1382400"/>
          <wp:effectExtent l="0" t="0" r="10160" b="0"/>
          <wp:wrapTight wrapText="bothSides">
            <wp:wrapPolygon edited="0">
              <wp:start x="0" y="0"/>
              <wp:lineTo x="0" y="21034"/>
              <wp:lineTo x="21557" y="21034"/>
              <wp:lineTo x="21557" y="0"/>
              <wp:lineTo x="0" y="0"/>
            </wp:wrapPolygon>
          </wp:wrapTight>
          <wp:docPr id="1" name="Bild 1" descr="2016_Rottler_Vorlage_NEU_Schwu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descr="2016_Rottler_Vorlage_NEU_Schwung.jpg"/>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660800" cy="1382400"/>
                  </a:xfrm>
                  <a:prstGeom prst="rect">
                    <a:avLst/>
                  </a:prstGeom>
                </pic:spPr>
              </pic:pic>
            </a:graphicData>
          </a:graphic>
          <wp14:sizeRelH relativeFrom="margin">
            <wp14:pctWidth>0</wp14:pctWidth>
          </wp14:sizeRelH>
          <wp14:sizeRelV relativeFrom="margin">
            <wp14:pctHeight>0</wp14:pctHeight>
          </wp14:sizeRelV>
        </wp:anchor>
      </w:drawing>
    </w:r>
  </w:p>
  <w:p w14:paraId="12456974" w14:textId="77777777" w:rsidR="00FC6E36" w:rsidRDefault="00483B3C" w:rsidP="00483B3C">
    <w:pPr>
      <w:pStyle w:val="Fuzeile"/>
      <w:tabs>
        <w:tab w:val="clear" w:pos="4536"/>
        <w:tab w:val="clear" w:pos="9072"/>
        <w:tab w:val="left" w:pos="653"/>
      </w:tabs>
      <w:ind w:left="-851"/>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pPr>
    <w:r w:rsidRPr="00FC6E36">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PR-Kontakt</w:t>
    </w:r>
    <w:r w:rsidR="00FC6E36">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w:t>
    </w:r>
  </w:p>
  <w:p w14:paraId="1E18283B" w14:textId="1C1FFC9F" w:rsidR="00483B3C" w:rsidRPr="00FC6E36" w:rsidRDefault="00483B3C" w:rsidP="00483B3C">
    <w:pPr>
      <w:pStyle w:val="Fuzeile"/>
      <w:tabs>
        <w:tab w:val="clear" w:pos="4536"/>
        <w:tab w:val="clear" w:pos="9072"/>
        <w:tab w:val="left" w:pos="653"/>
      </w:tabs>
      <w:ind w:left="-851"/>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pPr>
    <w:r w:rsidRPr="00FC6E36">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Brillen Rottler GmbH &amp; Co. KG, Hauptstr. 3, 59755 Arnsberg</w:t>
    </w:r>
    <w:r w:rsidR="00315ADB">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 Dirk Osterholz, Tel. 02932 / 9001 – 167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64716F" w14:textId="77777777" w:rsidR="00583E8D" w:rsidRDefault="00583E8D" w:rsidP="00EA43D8">
      <w:r>
        <w:separator/>
      </w:r>
    </w:p>
  </w:footnote>
  <w:footnote w:type="continuationSeparator" w:id="0">
    <w:p w14:paraId="30D9BDAA" w14:textId="77777777" w:rsidR="00583E8D" w:rsidRDefault="00583E8D" w:rsidP="00EA43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E4C33F5"/>
    <w:multiLevelType w:val="hybridMultilevel"/>
    <w:tmpl w:val="8CA06AAC"/>
    <w:lvl w:ilvl="0" w:tplc="89D099A2">
      <w:start w:val="1"/>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5109"/>
    <w:rsid w:val="00006261"/>
    <w:rsid w:val="00007657"/>
    <w:rsid w:val="00007FAF"/>
    <w:rsid w:val="00033FAC"/>
    <w:rsid w:val="00046E3E"/>
    <w:rsid w:val="0005569B"/>
    <w:rsid w:val="00063E9E"/>
    <w:rsid w:val="00073D9D"/>
    <w:rsid w:val="000761AD"/>
    <w:rsid w:val="000766C3"/>
    <w:rsid w:val="00084243"/>
    <w:rsid w:val="000846CF"/>
    <w:rsid w:val="00087FAB"/>
    <w:rsid w:val="000A30CB"/>
    <w:rsid w:val="000A7EFF"/>
    <w:rsid w:val="000B385D"/>
    <w:rsid w:val="000B508B"/>
    <w:rsid w:val="000E2F1C"/>
    <w:rsid w:val="00111A46"/>
    <w:rsid w:val="001216D9"/>
    <w:rsid w:val="00134124"/>
    <w:rsid w:val="00137FD5"/>
    <w:rsid w:val="00157EC1"/>
    <w:rsid w:val="001602BF"/>
    <w:rsid w:val="00161362"/>
    <w:rsid w:val="00166715"/>
    <w:rsid w:val="0018581F"/>
    <w:rsid w:val="0018711C"/>
    <w:rsid w:val="001A1470"/>
    <w:rsid w:val="001A43F4"/>
    <w:rsid w:val="001B1311"/>
    <w:rsid w:val="001D1FE8"/>
    <w:rsid w:val="001D2446"/>
    <w:rsid w:val="001D48D9"/>
    <w:rsid w:val="002102AF"/>
    <w:rsid w:val="0022364E"/>
    <w:rsid w:val="002240A0"/>
    <w:rsid w:val="002311B7"/>
    <w:rsid w:val="0024257F"/>
    <w:rsid w:val="00266951"/>
    <w:rsid w:val="0028428E"/>
    <w:rsid w:val="00295C2E"/>
    <w:rsid w:val="00304666"/>
    <w:rsid w:val="00315ADB"/>
    <w:rsid w:val="003407CC"/>
    <w:rsid w:val="00370432"/>
    <w:rsid w:val="00397192"/>
    <w:rsid w:val="003A5C16"/>
    <w:rsid w:val="003A7AE8"/>
    <w:rsid w:val="003B11CF"/>
    <w:rsid w:val="003C28AC"/>
    <w:rsid w:val="003C3CC8"/>
    <w:rsid w:val="003D1FF7"/>
    <w:rsid w:val="003E4CFC"/>
    <w:rsid w:val="003E68AF"/>
    <w:rsid w:val="003F7A22"/>
    <w:rsid w:val="0040192E"/>
    <w:rsid w:val="00405EE3"/>
    <w:rsid w:val="004324E2"/>
    <w:rsid w:val="0044148C"/>
    <w:rsid w:val="0046602F"/>
    <w:rsid w:val="00471FA6"/>
    <w:rsid w:val="00475818"/>
    <w:rsid w:val="00483B3C"/>
    <w:rsid w:val="00487FD9"/>
    <w:rsid w:val="00493109"/>
    <w:rsid w:val="00495228"/>
    <w:rsid w:val="004B6ACE"/>
    <w:rsid w:val="004D3380"/>
    <w:rsid w:val="004E1A77"/>
    <w:rsid w:val="00502201"/>
    <w:rsid w:val="0050232A"/>
    <w:rsid w:val="0052402B"/>
    <w:rsid w:val="005541D3"/>
    <w:rsid w:val="00565C7F"/>
    <w:rsid w:val="00583E8D"/>
    <w:rsid w:val="005B15E1"/>
    <w:rsid w:val="005C67EA"/>
    <w:rsid w:val="005D0A32"/>
    <w:rsid w:val="005D2387"/>
    <w:rsid w:val="00602D01"/>
    <w:rsid w:val="00635444"/>
    <w:rsid w:val="00637C44"/>
    <w:rsid w:val="006427E3"/>
    <w:rsid w:val="00646456"/>
    <w:rsid w:val="00646B34"/>
    <w:rsid w:val="006632EB"/>
    <w:rsid w:val="00667A9A"/>
    <w:rsid w:val="0067325D"/>
    <w:rsid w:val="00677C31"/>
    <w:rsid w:val="0068430F"/>
    <w:rsid w:val="00685DA7"/>
    <w:rsid w:val="00692DCD"/>
    <w:rsid w:val="006A40B3"/>
    <w:rsid w:val="006B6E13"/>
    <w:rsid w:val="006D5B76"/>
    <w:rsid w:val="006E131A"/>
    <w:rsid w:val="006F5B30"/>
    <w:rsid w:val="007014FA"/>
    <w:rsid w:val="007029AB"/>
    <w:rsid w:val="00712C2D"/>
    <w:rsid w:val="00713A71"/>
    <w:rsid w:val="007624BE"/>
    <w:rsid w:val="007879A1"/>
    <w:rsid w:val="007941EF"/>
    <w:rsid w:val="00794207"/>
    <w:rsid w:val="00796D03"/>
    <w:rsid w:val="007A1F99"/>
    <w:rsid w:val="007A702E"/>
    <w:rsid w:val="007C13CD"/>
    <w:rsid w:val="007C1D80"/>
    <w:rsid w:val="007C6D28"/>
    <w:rsid w:val="007C6EE3"/>
    <w:rsid w:val="007D0169"/>
    <w:rsid w:val="007D6CE1"/>
    <w:rsid w:val="00832502"/>
    <w:rsid w:val="00832E39"/>
    <w:rsid w:val="00833713"/>
    <w:rsid w:val="00833978"/>
    <w:rsid w:val="00835F1A"/>
    <w:rsid w:val="00840F5D"/>
    <w:rsid w:val="00851338"/>
    <w:rsid w:val="00855030"/>
    <w:rsid w:val="008575EB"/>
    <w:rsid w:val="00873326"/>
    <w:rsid w:val="00874543"/>
    <w:rsid w:val="00874E97"/>
    <w:rsid w:val="00881214"/>
    <w:rsid w:val="00881DA9"/>
    <w:rsid w:val="00885D2C"/>
    <w:rsid w:val="008A7569"/>
    <w:rsid w:val="008E257A"/>
    <w:rsid w:val="008E7F3A"/>
    <w:rsid w:val="008F4FBD"/>
    <w:rsid w:val="009059C4"/>
    <w:rsid w:val="00930A75"/>
    <w:rsid w:val="00930BF7"/>
    <w:rsid w:val="009370CD"/>
    <w:rsid w:val="009432CE"/>
    <w:rsid w:val="009469D2"/>
    <w:rsid w:val="00953350"/>
    <w:rsid w:val="00954253"/>
    <w:rsid w:val="009564D9"/>
    <w:rsid w:val="009723B9"/>
    <w:rsid w:val="00975DFF"/>
    <w:rsid w:val="0098275D"/>
    <w:rsid w:val="00996424"/>
    <w:rsid w:val="00996BDF"/>
    <w:rsid w:val="00996C11"/>
    <w:rsid w:val="009B677B"/>
    <w:rsid w:val="009C2F89"/>
    <w:rsid w:val="009E0F3D"/>
    <w:rsid w:val="009F11B3"/>
    <w:rsid w:val="009F5FDE"/>
    <w:rsid w:val="00A00D24"/>
    <w:rsid w:val="00A0438D"/>
    <w:rsid w:val="00A1029E"/>
    <w:rsid w:val="00A346DC"/>
    <w:rsid w:val="00A64C9E"/>
    <w:rsid w:val="00A72FD0"/>
    <w:rsid w:val="00A91DAD"/>
    <w:rsid w:val="00A94A4C"/>
    <w:rsid w:val="00AB0679"/>
    <w:rsid w:val="00AC40BD"/>
    <w:rsid w:val="00AC4C73"/>
    <w:rsid w:val="00AC5903"/>
    <w:rsid w:val="00AE2D46"/>
    <w:rsid w:val="00AE7B0C"/>
    <w:rsid w:val="00AF7903"/>
    <w:rsid w:val="00B058F4"/>
    <w:rsid w:val="00B24360"/>
    <w:rsid w:val="00B3160B"/>
    <w:rsid w:val="00B33A9A"/>
    <w:rsid w:val="00B356C6"/>
    <w:rsid w:val="00B37BE7"/>
    <w:rsid w:val="00B5203B"/>
    <w:rsid w:val="00B54BA7"/>
    <w:rsid w:val="00B65B2B"/>
    <w:rsid w:val="00B8271C"/>
    <w:rsid w:val="00BA4D29"/>
    <w:rsid w:val="00BB076C"/>
    <w:rsid w:val="00BB289F"/>
    <w:rsid w:val="00BB7E19"/>
    <w:rsid w:val="00BC4052"/>
    <w:rsid w:val="00BC42DA"/>
    <w:rsid w:val="00BE5A43"/>
    <w:rsid w:val="00BE5B9A"/>
    <w:rsid w:val="00BF0CD7"/>
    <w:rsid w:val="00BF7D73"/>
    <w:rsid w:val="00C05042"/>
    <w:rsid w:val="00C2348C"/>
    <w:rsid w:val="00C35109"/>
    <w:rsid w:val="00C3695A"/>
    <w:rsid w:val="00C54664"/>
    <w:rsid w:val="00C61477"/>
    <w:rsid w:val="00C71B29"/>
    <w:rsid w:val="00C80DB2"/>
    <w:rsid w:val="00C9732E"/>
    <w:rsid w:val="00CA301A"/>
    <w:rsid w:val="00CA58D7"/>
    <w:rsid w:val="00CC6A8D"/>
    <w:rsid w:val="00CE0FB6"/>
    <w:rsid w:val="00CE4529"/>
    <w:rsid w:val="00CF263B"/>
    <w:rsid w:val="00D10EB9"/>
    <w:rsid w:val="00D142B6"/>
    <w:rsid w:val="00D22D2F"/>
    <w:rsid w:val="00D30C34"/>
    <w:rsid w:val="00D32F63"/>
    <w:rsid w:val="00D6057D"/>
    <w:rsid w:val="00D61966"/>
    <w:rsid w:val="00D651CD"/>
    <w:rsid w:val="00D65CA8"/>
    <w:rsid w:val="00D713D6"/>
    <w:rsid w:val="00D71953"/>
    <w:rsid w:val="00D7226D"/>
    <w:rsid w:val="00D74B75"/>
    <w:rsid w:val="00D75BF3"/>
    <w:rsid w:val="00D77413"/>
    <w:rsid w:val="00DA2E1D"/>
    <w:rsid w:val="00DA3FDA"/>
    <w:rsid w:val="00DB2A27"/>
    <w:rsid w:val="00DE6518"/>
    <w:rsid w:val="00DF2E32"/>
    <w:rsid w:val="00E275CF"/>
    <w:rsid w:val="00E34B6F"/>
    <w:rsid w:val="00E41852"/>
    <w:rsid w:val="00E46B02"/>
    <w:rsid w:val="00E57E95"/>
    <w:rsid w:val="00E81B0D"/>
    <w:rsid w:val="00EA3B02"/>
    <w:rsid w:val="00EA43D8"/>
    <w:rsid w:val="00EB29DC"/>
    <w:rsid w:val="00EB4331"/>
    <w:rsid w:val="00EE24A5"/>
    <w:rsid w:val="00EE7A6E"/>
    <w:rsid w:val="00EF05DD"/>
    <w:rsid w:val="00EF6582"/>
    <w:rsid w:val="00F176CA"/>
    <w:rsid w:val="00F22F0A"/>
    <w:rsid w:val="00F36989"/>
    <w:rsid w:val="00F42569"/>
    <w:rsid w:val="00F47149"/>
    <w:rsid w:val="00F54E97"/>
    <w:rsid w:val="00F558DC"/>
    <w:rsid w:val="00F6145A"/>
    <w:rsid w:val="00F70B61"/>
    <w:rsid w:val="00F750E0"/>
    <w:rsid w:val="00FB6A1F"/>
    <w:rsid w:val="00FC1A75"/>
    <w:rsid w:val="00FC6E36"/>
    <w:rsid w:val="00FE539C"/>
    <w:rsid w:val="00FE543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5BE9621"/>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E131A"/>
    <w:rPr>
      <w:rFonts w:ascii="Times New Roman" w:eastAsia="Times New Roman" w:hAnsi="Times New Roman" w:cs="Times New Roman"/>
    </w:rPr>
  </w:style>
  <w:style w:type="paragraph" w:styleId="berschrift3">
    <w:name w:val="heading 3"/>
    <w:basedOn w:val="Standard"/>
    <w:link w:val="berschrift3Zchn"/>
    <w:uiPriority w:val="9"/>
    <w:qFormat/>
    <w:rsid w:val="006E131A"/>
    <w:pPr>
      <w:spacing w:before="100" w:beforeAutospacing="1" w:after="100" w:afterAutospacing="1"/>
      <w:outlineLvl w:val="2"/>
    </w:pPr>
    <w:rPr>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A43D8"/>
    <w:pPr>
      <w:tabs>
        <w:tab w:val="center" w:pos="4536"/>
        <w:tab w:val="right" w:pos="9072"/>
      </w:tabs>
    </w:pPr>
    <w:rPr>
      <w:rFonts w:asciiTheme="minorHAnsi" w:eastAsiaTheme="minorEastAsia" w:hAnsiTheme="minorHAnsi" w:cstheme="minorBidi"/>
    </w:rPr>
  </w:style>
  <w:style w:type="character" w:customStyle="1" w:styleId="KopfzeileZchn">
    <w:name w:val="Kopfzeile Zchn"/>
    <w:basedOn w:val="Absatz-Standardschriftart"/>
    <w:link w:val="Kopfzeile"/>
    <w:uiPriority w:val="99"/>
    <w:rsid w:val="00EA43D8"/>
  </w:style>
  <w:style w:type="paragraph" w:styleId="Fuzeile">
    <w:name w:val="footer"/>
    <w:basedOn w:val="Standard"/>
    <w:link w:val="FuzeileZchn"/>
    <w:uiPriority w:val="99"/>
    <w:unhideWhenUsed/>
    <w:rsid w:val="00EA43D8"/>
    <w:pPr>
      <w:tabs>
        <w:tab w:val="center" w:pos="4536"/>
        <w:tab w:val="right" w:pos="9072"/>
      </w:tabs>
    </w:pPr>
    <w:rPr>
      <w:rFonts w:asciiTheme="minorHAnsi" w:eastAsiaTheme="minorEastAsia" w:hAnsiTheme="minorHAnsi" w:cstheme="minorBidi"/>
    </w:rPr>
  </w:style>
  <w:style w:type="character" w:customStyle="1" w:styleId="FuzeileZchn">
    <w:name w:val="Fußzeile Zchn"/>
    <w:basedOn w:val="Absatz-Standardschriftart"/>
    <w:link w:val="Fuzeile"/>
    <w:uiPriority w:val="99"/>
    <w:rsid w:val="00EA43D8"/>
  </w:style>
  <w:style w:type="paragraph" w:styleId="Sprechblasentext">
    <w:name w:val="Balloon Text"/>
    <w:basedOn w:val="Standard"/>
    <w:link w:val="SprechblasentextZchn"/>
    <w:uiPriority w:val="99"/>
    <w:semiHidden/>
    <w:unhideWhenUsed/>
    <w:rsid w:val="00502201"/>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502201"/>
    <w:rPr>
      <w:rFonts w:ascii="Segoe UI" w:hAnsi="Segoe UI" w:cs="Segoe UI"/>
      <w:sz w:val="18"/>
      <w:szCs w:val="18"/>
    </w:rPr>
  </w:style>
  <w:style w:type="paragraph" w:styleId="StandardWeb">
    <w:name w:val="Normal (Web)"/>
    <w:basedOn w:val="Standard"/>
    <w:uiPriority w:val="99"/>
    <w:unhideWhenUsed/>
    <w:rsid w:val="00471FA6"/>
    <w:pPr>
      <w:spacing w:after="100" w:afterAutospacing="1"/>
    </w:pPr>
    <w:rPr>
      <w:rFonts w:eastAsiaTheme="minorHAnsi"/>
    </w:rPr>
  </w:style>
  <w:style w:type="character" w:styleId="Hervorhebung">
    <w:name w:val="Emphasis"/>
    <w:basedOn w:val="Absatz-Standardschriftart"/>
    <w:uiPriority w:val="20"/>
    <w:qFormat/>
    <w:rsid w:val="002311B7"/>
    <w:rPr>
      <w:i/>
      <w:iCs/>
    </w:rPr>
  </w:style>
  <w:style w:type="character" w:styleId="Hyperlink">
    <w:name w:val="Hyperlink"/>
    <w:basedOn w:val="Absatz-Standardschriftart"/>
    <w:uiPriority w:val="99"/>
    <w:unhideWhenUsed/>
    <w:rsid w:val="002311B7"/>
    <w:rPr>
      <w:color w:val="0000FF" w:themeColor="hyperlink"/>
      <w:u w:val="single"/>
    </w:rPr>
  </w:style>
  <w:style w:type="character" w:styleId="Fett">
    <w:name w:val="Strong"/>
    <w:basedOn w:val="Absatz-Standardschriftart"/>
    <w:uiPriority w:val="22"/>
    <w:qFormat/>
    <w:rsid w:val="00E46B02"/>
    <w:rPr>
      <w:b/>
      <w:bCs/>
    </w:rPr>
  </w:style>
  <w:style w:type="character" w:styleId="Kommentarzeichen">
    <w:name w:val="annotation reference"/>
    <w:basedOn w:val="Absatz-Standardschriftart"/>
    <w:uiPriority w:val="99"/>
    <w:semiHidden/>
    <w:unhideWhenUsed/>
    <w:rsid w:val="00794207"/>
    <w:rPr>
      <w:sz w:val="16"/>
      <w:szCs w:val="16"/>
    </w:rPr>
  </w:style>
  <w:style w:type="paragraph" w:styleId="Kommentartext">
    <w:name w:val="annotation text"/>
    <w:basedOn w:val="Standard"/>
    <w:link w:val="KommentartextZchn"/>
    <w:uiPriority w:val="99"/>
    <w:semiHidden/>
    <w:unhideWhenUsed/>
    <w:rsid w:val="00794207"/>
    <w:rPr>
      <w:rFonts w:asciiTheme="minorHAnsi" w:eastAsiaTheme="minorEastAsia" w:hAnsiTheme="minorHAnsi" w:cstheme="minorBidi"/>
      <w:sz w:val="20"/>
      <w:szCs w:val="20"/>
    </w:rPr>
  </w:style>
  <w:style w:type="character" w:customStyle="1" w:styleId="KommentartextZchn">
    <w:name w:val="Kommentartext Zchn"/>
    <w:basedOn w:val="Absatz-Standardschriftart"/>
    <w:link w:val="Kommentartext"/>
    <w:uiPriority w:val="99"/>
    <w:semiHidden/>
    <w:rsid w:val="00794207"/>
    <w:rPr>
      <w:sz w:val="20"/>
      <w:szCs w:val="20"/>
    </w:rPr>
  </w:style>
  <w:style w:type="paragraph" w:styleId="Kommentarthema">
    <w:name w:val="annotation subject"/>
    <w:basedOn w:val="Kommentartext"/>
    <w:next w:val="Kommentartext"/>
    <w:link w:val="KommentarthemaZchn"/>
    <w:uiPriority w:val="99"/>
    <w:semiHidden/>
    <w:unhideWhenUsed/>
    <w:rsid w:val="00794207"/>
    <w:rPr>
      <w:b/>
      <w:bCs/>
    </w:rPr>
  </w:style>
  <w:style w:type="character" w:customStyle="1" w:styleId="KommentarthemaZchn">
    <w:name w:val="Kommentarthema Zchn"/>
    <w:basedOn w:val="KommentartextZchn"/>
    <w:link w:val="Kommentarthema"/>
    <w:uiPriority w:val="99"/>
    <w:semiHidden/>
    <w:rsid w:val="00794207"/>
    <w:rPr>
      <w:b/>
      <w:bCs/>
      <w:sz w:val="20"/>
      <w:szCs w:val="20"/>
    </w:rPr>
  </w:style>
  <w:style w:type="character" w:styleId="BesuchterLink">
    <w:name w:val="FollowedHyperlink"/>
    <w:basedOn w:val="Absatz-Standardschriftart"/>
    <w:uiPriority w:val="99"/>
    <w:semiHidden/>
    <w:unhideWhenUsed/>
    <w:rsid w:val="00EB4331"/>
    <w:rPr>
      <w:color w:val="800080" w:themeColor="followedHyperlink"/>
      <w:u w:val="single"/>
    </w:rPr>
  </w:style>
  <w:style w:type="character" w:styleId="NichtaufgelsteErwhnung">
    <w:name w:val="Unresolved Mention"/>
    <w:basedOn w:val="Absatz-Standardschriftart"/>
    <w:uiPriority w:val="99"/>
    <w:semiHidden/>
    <w:unhideWhenUsed/>
    <w:rsid w:val="00EB4331"/>
    <w:rPr>
      <w:color w:val="605E5C"/>
      <w:shd w:val="clear" w:color="auto" w:fill="E1DFDD"/>
    </w:rPr>
  </w:style>
  <w:style w:type="character" w:customStyle="1" w:styleId="apple-converted-space">
    <w:name w:val="apple-converted-space"/>
    <w:basedOn w:val="Absatz-Standardschriftart"/>
    <w:rsid w:val="00E57E95"/>
  </w:style>
  <w:style w:type="character" w:customStyle="1" w:styleId="berschrift3Zchn">
    <w:name w:val="Überschrift 3 Zchn"/>
    <w:basedOn w:val="Absatz-Standardschriftart"/>
    <w:link w:val="berschrift3"/>
    <w:uiPriority w:val="9"/>
    <w:rsid w:val="006E131A"/>
    <w:rPr>
      <w:rFonts w:ascii="Times New Roman" w:eastAsia="Times New Roman" w:hAnsi="Times New Roman" w:cs="Times New Roman"/>
      <w:b/>
      <w:bCs/>
      <w:sz w:val="27"/>
      <w:szCs w:val="27"/>
    </w:rPr>
  </w:style>
  <w:style w:type="paragraph" w:styleId="Listenabsatz">
    <w:name w:val="List Paragraph"/>
    <w:basedOn w:val="Standard"/>
    <w:uiPriority w:val="34"/>
    <w:qFormat/>
    <w:rsid w:val="006E13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9371465">
      <w:bodyDiv w:val="1"/>
      <w:marLeft w:val="0"/>
      <w:marRight w:val="0"/>
      <w:marTop w:val="0"/>
      <w:marBottom w:val="0"/>
      <w:divBdr>
        <w:top w:val="none" w:sz="0" w:space="0" w:color="auto"/>
        <w:left w:val="none" w:sz="0" w:space="0" w:color="auto"/>
        <w:bottom w:val="none" w:sz="0" w:space="0" w:color="auto"/>
        <w:right w:val="none" w:sz="0" w:space="0" w:color="auto"/>
      </w:divBdr>
    </w:div>
    <w:div w:id="692079101">
      <w:bodyDiv w:val="1"/>
      <w:marLeft w:val="0"/>
      <w:marRight w:val="0"/>
      <w:marTop w:val="0"/>
      <w:marBottom w:val="0"/>
      <w:divBdr>
        <w:top w:val="none" w:sz="0" w:space="0" w:color="auto"/>
        <w:left w:val="none" w:sz="0" w:space="0" w:color="auto"/>
        <w:bottom w:val="none" w:sz="0" w:space="0" w:color="auto"/>
        <w:right w:val="none" w:sz="0" w:space="0" w:color="auto"/>
      </w:divBdr>
    </w:div>
    <w:div w:id="785975675">
      <w:bodyDiv w:val="1"/>
      <w:marLeft w:val="0"/>
      <w:marRight w:val="0"/>
      <w:marTop w:val="0"/>
      <w:marBottom w:val="0"/>
      <w:divBdr>
        <w:top w:val="none" w:sz="0" w:space="0" w:color="auto"/>
        <w:left w:val="none" w:sz="0" w:space="0" w:color="auto"/>
        <w:bottom w:val="none" w:sz="0" w:space="0" w:color="auto"/>
        <w:right w:val="none" w:sz="0" w:space="0" w:color="auto"/>
      </w:divBdr>
    </w:div>
    <w:div w:id="818964207">
      <w:bodyDiv w:val="1"/>
      <w:marLeft w:val="0"/>
      <w:marRight w:val="0"/>
      <w:marTop w:val="0"/>
      <w:marBottom w:val="0"/>
      <w:divBdr>
        <w:top w:val="none" w:sz="0" w:space="0" w:color="auto"/>
        <w:left w:val="none" w:sz="0" w:space="0" w:color="auto"/>
        <w:bottom w:val="none" w:sz="0" w:space="0" w:color="auto"/>
        <w:right w:val="none" w:sz="0" w:space="0" w:color="auto"/>
      </w:divBdr>
    </w:div>
    <w:div w:id="960771661">
      <w:bodyDiv w:val="1"/>
      <w:marLeft w:val="0"/>
      <w:marRight w:val="0"/>
      <w:marTop w:val="0"/>
      <w:marBottom w:val="0"/>
      <w:divBdr>
        <w:top w:val="none" w:sz="0" w:space="0" w:color="auto"/>
        <w:left w:val="none" w:sz="0" w:space="0" w:color="auto"/>
        <w:bottom w:val="none" w:sz="0" w:space="0" w:color="auto"/>
        <w:right w:val="none" w:sz="0" w:space="0" w:color="auto"/>
      </w:divBdr>
    </w:div>
    <w:div w:id="1015690025">
      <w:bodyDiv w:val="1"/>
      <w:marLeft w:val="0"/>
      <w:marRight w:val="0"/>
      <w:marTop w:val="0"/>
      <w:marBottom w:val="0"/>
      <w:divBdr>
        <w:top w:val="none" w:sz="0" w:space="0" w:color="auto"/>
        <w:left w:val="none" w:sz="0" w:space="0" w:color="auto"/>
        <w:bottom w:val="none" w:sz="0" w:space="0" w:color="auto"/>
        <w:right w:val="none" w:sz="0" w:space="0" w:color="auto"/>
      </w:divBdr>
    </w:div>
    <w:div w:id="1070613256">
      <w:bodyDiv w:val="1"/>
      <w:marLeft w:val="0"/>
      <w:marRight w:val="0"/>
      <w:marTop w:val="0"/>
      <w:marBottom w:val="0"/>
      <w:divBdr>
        <w:top w:val="none" w:sz="0" w:space="0" w:color="auto"/>
        <w:left w:val="none" w:sz="0" w:space="0" w:color="auto"/>
        <w:bottom w:val="none" w:sz="0" w:space="0" w:color="auto"/>
        <w:right w:val="none" w:sz="0" w:space="0" w:color="auto"/>
      </w:divBdr>
    </w:div>
    <w:div w:id="1162428683">
      <w:bodyDiv w:val="1"/>
      <w:marLeft w:val="0"/>
      <w:marRight w:val="0"/>
      <w:marTop w:val="0"/>
      <w:marBottom w:val="0"/>
      <w:divBdr>
        <w:top w:val="none" w:sz="0" w:space="0" w:color="auto"/>
        <w:left w:val="none" w:sz="0" w:space="0" w:color="auto"/>
        <w:bottom w:val="none" w:sz="0" w:space="0" w:color="auto"/>
        <w:right w:val="none" w:sz="0" w:space="0" w:color="auto"/>
      </w:divBdr>
    </w:div>
    <w:div w:id="1252543832">
      <w:bodyDiv w:val="1"/>
      <w:marLeft w:val="0"/>
      <w:marRight w:val="0"/>
      <w:marTop w:val="0"/>
      <w:marBottom w:val="0"/>
      <w:divBdr>
        <w:top w:val="none" w:sz="0" w:space="0" w:color="auto"/>
        <w:left w:val="none" w:sz="0" w:space="0" w:color="auto"/>
        <w:bottom w:val="none" w:sz="0" w:space="0" w:color="auto"/>
        <w:right w:val="none" w:sz="0" w:space="0" w:color="auto"/>
      </w:divBdr>
    </w:div>
    <w:div w:id="1500734511">
      <w:bodyDiv w:val="1"/>
      <w:marLeft w:val="0"/>
      <w:marRight w:val="0"/>
      <w:marTop w:val="0"/>
      <w:marBottom w:val="0"/>
      <w:divBdr>
        <w:top w:val="none" w:sz="0" w:space="0" w:color="auto"/>
        <w:left w:val="none" w:sz="0" w:space="0" w:color="auto"/>
        <w:bottom w:val="none" w:sz="0" w:space="0" w:color="auto"/>
        <w:right w:val="none" w:sz="0" w:space="0" w:color="auto"/>
      </w:divBdr>
      <w:divsChild>
        <w:div w:id="2075199794">
          <w:marLeft w:val="0"/>
          <w:marRight w:val="0"/>
          <w:marTop w:val="0"/>
          <w:marBottom w:val="0"/>
          <w:divBdr>
            <w:top w:val="none" w:sz="0" w:space="0" w:color="auto"/>
            <w:left w:val="none" w:sz="0" w:space="0" w:color="auto"/>
            <w:bottom w:val="none" w:sz="0" w:space="0" w:color="auto"/>
            <w:right w:val="none" w:sz="0" w:space="0" w:color="auto"/>
          </w:divBdr>
          <w:divsChild>
            <w:div w:id="289285412">
              <w:marLeft w:val="0"/>
              <w:marRight w:val="0"/>
              <w:marTop w:val="0"/>
              <w:marBottom w:val="0"/>
              <w:divBdr>
                <w:top w:val="none" w:sz="0" w:space="0" w:color="auto"/>
                <w:left w:val="none" w:sz="0" w:space="0" w:color="auto"/>
                <w:bottom w:val="none" w:sz="0" w:space="0" w:color="auto"/>
                <w:right w:val="none" w:sz="0" w:space="0" w:color="auto"/>
              </w:divBdr>
            </w:div>
          </w:divsChild>
        </w:div>
        <w:div w:id="1036731469">
          <w:marLeft w:val="0"/>
          <w:marRight w:val="0"/>
          <w:marTop w:val="0"/>
          <w:marBottom w:val="0"/>
          <w:divBdr>
            <w:top w:val="none" w:sz="0" w:space="0" w:color="auto"/>
            <w:left w:val="none" w:sz="0" w:space="0" w:color="auto"/>
            <w:bottom w:val="none" w:sz="0" w:space="0" w:color="auto"/>
            <w:right w:val="none" w:sz="0" w:space="0" w:color="auto"/>
          </w:divBdr>
          <w:divsChild>
            <w:div w:id="1316184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625699">
      <w:bodyDiv w:val="1"/>
      <w:marLeft w:val="0"/>
      <w:marRight w:val="0"/>
      <w:marTop w:val="0"/>
      <w:marBottom w:val="0"/>
      <w:divBdr>
        <w:top w:val="none" w:sz="0" w:space="0" w:color="auto"/>
        <w:left w:val="none" w:sz="0" w:space="0" w:color="auto"/>
        <w:bottom w:val="none" w:sz="0" w:space="0" w:color="auto"/>
        <w:right w:val="none" w:sz="0" w:space="0" w:color="auto"/>
      </w:divBdr>
    </w:div>
    <w:div w:id="2008047169">
      <w:bodyDiv w:val="1"/>
      <w:marLeft w:val="0"/>
      <w:marRight w:val="0"/>
      <w:marTop w:val="0"/>
      <w:marBottom w:val="0"/>
      <w:divBdr>
        <w:top w:val="none" w:sz="0" w:space="0" w:color="auto"/>
        <w:left w:val="none" w:sz="0" w:space="0" w:color="auto"/>
        <w:bottom w:val="none" w:sz="0" w:space="0" w:color="auto"/>
        <w:right w:val="none" w:sz="0" w:space="0" w:color="auto"/>
      </w:divBdr>
    </w:div>
    <w:div w:id="201425926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575</Words>
  <Characters>3623</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koppYwriter</Company>
  <LinksUpToDate>false</LinksUpToDate>
  <CharactersWithSpaces>4190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Kopp</dc:creator>
  <cp:keywords/>
  <dc:description/>
  <cp:lastModifiedBy>Viviane  Oberkampf</cp:lastModifiedBy>
  <cp:revision>5</cp:revision>
  <cp:lastPrinted>2021-12-21T08:25:00Z</cp:lastPrinted>
  <dcterms:created xsi:type="dcterms:W3CDTF">2021-12-21T08:25:00Z</dcterms:created>
  <dcterms:modified xsi:type="dcterms:W3CDTF">2021-12-21T08:42:00Z</dcterms:modified>
</cp:coreProperties>
</file>