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126239D4" w:rsidR="00C54664" w:rsidRDefault="00C54664">
      <w:r>
        <w:t xml:space="preserve">Arnsberg, </w:t>
      </w:r>
      <w:r>
        <w:fldChar w:fldCharType="begin"/>
      </w:r>
      <w:r>
        <w:instrText xml:space="preserve"> TIME \@ "d. MMMM yyyy" </w:instrText>
      </w:r>
      <w:r>
        <w:fldChar w:fldCharType="separate"/>
      </w:r>
      <w:r w:rsidR="00EE3A7A">
        <w:rPr>
          <w:noProof/>
        </w:rPr>
        <w:t>13. Juli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6E74D5C2" w14:textId="4A05B457" w:rsidR="001A5DFB" w:rsidRPr="00D95C9F" w:rsidRDefault="001A5DFB" w:rsidP="001A5DFB">
      <w:pPr>
        <w:rPr>
          <w:rFonts w:cs="Arial"/>
          <w:b/>
          <w:sz w:val="26"/>
          <w:szCs w:val="26"/>
        </w:rPr>
      </w:pPr>
      <w:r>
        <w:rPr>
          <w:rFonts w:cs="Arial"/>
          <w:b/>
          <w:sz w:val="26"/>
          <w:szCs w:val="26"/>
        </w:rPr>
        <w:t>Große Neueröffnung an der Hauptstraße 3</w:t>
      </w:r>
      <w:r w:rsidR="00473E55">
        <w:rPr>
          <w:rFonts w:cs="Arial"/>
          <w:b/>
          <w:sz w:val="26"/>
          <w:szCs w:val="26"/>
        </w:rPr>
        <w:t>7b</w:t>
      </w:r>
    </w:p>
    <w:p w14:paraId="1339661F" w14:textId="7AAB8958" w:rsidR="001A5DFB" w:rsidRPr="002945BF" w:rsidRDefault="001A5DFB" w:rsidP="001A5DFB">
      <w:pPr>
        <w:rPr>
          <w:rFonts w:cs="Arial"/>
          <w:b/>
          <w:sz w:val="36"/>
          <w:szCs w:val="36"/>
        </w:rPr>
      </w:pPr>
      <w:r>
        <w:rPr>
          <w:rFonts w:cs="Arial"/>
          <w:b/>
          <w:sz w:val="36"/>
          <w:szCs w:val="36"/>
        </w:rPr>
        <w:t xml:space="preserve">Ab sofort neu: ROTTLER-Hörzentrum in </w:t>
      </w:r>
      <w:r w:rsidR="00473E55">
        <w:rPr>
          <w:rFonts w:cs="Arial"/>
          <w:b/>
          <w:sz w:val="36"/>
          <w:szCs w:val="36"/>
        </w:rPr>
        <w:t>Herdecke</w:t>
      </w:r>
    </w:p>
    <w:p w14:paraId="1C0F6371" w14:textId="77777777" w:rsidR="001A5DFB" w:rsidRDefault="001A5DFB" w:rsidP="001A5DFB">
      <w:pPr>
        <w:jc w:val="both"/>
        <w:rPr>
          <w:rFonts w:ascii="Arial" w:hAnsi="Arial" w:cs="Arial"/>
          <w:sz w:val="28"/>
          <w:szCs w:val="28"/>
        </w:rPr>
      </w:pPr>
    </w:p>
    <w:p w14:paraId="1566B806" w14:textId="3B9F2FE2" w:rsidR="001A5DFB" w:rsidRPr="00FF45E1" w:rsidRDefault="001A5DFB" w:rsidP="001A5DFB">
      <w:pPr>
        <w:jc w:val="both"/>
        <w:rPr>
          <w:rFonts w:cs="Arial"/>
          <w:b/>
          <w:bCs/>
        </w:rPr>
      </w:pPr>
      <w:r>
        <w:rPr>
          <w:rFonts w:cs="Arial"/>
          <w:b/>
          <w:bCs/>
        </w:rPr>
        <w:t xml:space="preserve">Gute Nachrichten für alle </w:t>
      </w:r>
      <w:r w:rsidR="00473E55">
        <w:rPr>
          <w:rFonts w:cs="Arial"/>
          <w:b/>
          <w:bCs/>
        </w:rPr>
        <w:t>Herdecker</w:t>
      </w:r>
      <w:r>
        <w:rPr>
          <w:rFonts w:cs="Arial"/>
          <w:b/>
          <w:bCs/>
        </w:rPr>
        <w:t xml:space="preserve">, die ein Hörgerät benötigen. </w:t>
      </w:r>
      <w:r w:rsidR="00473E55">
        <w:rPr>
          <w:rFonts w:cs="Arial"/>
          <w:b/>
          <w:bCs/>
        </w:rPr>
        <w:t>Die</w:t>
      </w:r>
      <w:r>
        <w:rPr>
          <w:rFonts w:cs="Arial"/>
          <w:b/>
          <w:bCs/>
        </w:rPr>
        <w:t xml:space="preserve"> Umbauarbeiten </w:t>
      </w:r>
      <w:r w:rsidR="00957153">
        <w:rPr>
          <w:rFonts w:cs="Arial"/>
          <w:b/>
          <w:bCs/>
        </w:rPr>
        <w:t xml:space="preserve">in der Hörakustik </w:t>
      </w:r>
      <w:r>
        <w:rPr>
          <w:rFonts w:cs="Arial"/>
          <w:b/>
          <w:bCs/>
        </w:rPr>
        <w:t>an der Hauptstraße 3</w:t>
      </w:r>
      <w:r w:rsidR="00473E55">
        <w:rPr>
          <w:rFonts w:cs="Arial"/>
          <w:b/>
          <w:bCs/>
        </w:rPr>
        <w:t>7b sind</w:t>
      </w:r>
      <w:r>
        <w:rPr>
          <w:rFonts w:cs="Arial"/>
          <w:b/>
          <w:bCs/>
        </w:rPr>
        <w:t xml:space="preserve"> beendet. Am </w:t>
      </w:r>
      <w:r w:rsidR="00473E55">
        <w:rPr>
          <w:rFonts w:cs="Arial"/>
          <w:b/>
          <w:bCs/>
        </w:rPr>
        <w:t>14</w:t>
      </w:r>
      <w:r>
        <w:rPr>
          <w:rFonts w:cs="Arial"/>
          <w:b/>
          <w:bCs/>
        </w:rPr>
        <w:t>. Ju</w:t>
      </w:r>
      <w:r w:rsidR="00473E55">
        <w:rPr>
          <w:rFonts w:cs="Arial"/>
          <w:b/>
          <w:bCs/>
        </w:rPr>
        <w:t xml:space="preserve">li </w:t>
      </w:r>
      <w:r>
        <w:rPr>
          <w:rFonts w:cs="Arial"/>
          <w:b/>
          <w:bCs/>
        </w:rPr>
        <w:t xml:space="preserve">2022 eröffnet ROTTLER sein </w:t>
      </w:r>
      <w:r w:rsidR="000459C5">
        <w:rPr>
          <w:rFonts w:cs="Arial"/>
          <w:b/>
          <w:bCs/>
        </w:rPr>
        <w:t xml:space="preserve">frisch renoviertes und erweitertes </w:t>
      </w:r>
      <w:r>
        <w:rPr>
          <w:rFonts w:cs="Arial"/>
          <w:b/>
          <w:bCs/>
        </w:rPr>
        <w:t xml:space="preserve">Hörzentrum. </w:t>
      </w:r>
    </w:p>
    <w:p w14:paraId="20AE8D15" w14:textId="77777777" w:rsidR="001A5DFB" w:rsidRPr="002945BF" w:rsidRDefault="001A5DFB" w:rsidP="001A5DFB">
      <w:pPr>
        <w:jc w:val="both"/>
        <w:rPr>
          <w:rFonts w:cs="Arial"/>
        </w:rPr>
      </w:pPr>
    </w:p>
    <w:p w14:paraId="43BC20B7" w14:textId="23E7599F" w:rsidR="00CA0254" w:rsidRPr="00AC6D6B" w:rsidRDefault="001A5DFB" w:rsidP="00AC6D6B">
      <w:pPr>
        <w:spacing w:after="100" w:afterAutospacing="1"/>
        <w:jc w:val="both"/>
      </w:pPr>
      <w:r>
        <w:rPr>
          <w:rFonts w:cs="Arial"/>
        </w:rPr>
        <w:t xml:space="preserve">Ab dem </w:t>
      </w:r>
      <w:r w:rsidR="00473E55">
        <w:rPr>
          <w:rFonts w:cs="Arial"/>
        </w:rPr>
        <w:t>14</w:t>
      </w:r>
      <w:r>
        <w:rPr>
          <w:rFonts w:cs="Arial"/>
        </w:rPr>
        <w:t>. Ju</w:t>
      </w:r>
      <w:r w:rsidR="00473E55">
        <w:rPr>
          <w:rFonts w:cs="Arial"/>
        </w:rPr>
        <w:t>li</w:t>
      </w:r>
      <w:r>
        <w:rPr>
          <w:rFonts w:cs="Arial"/>
        </w:rPr>
        <w:t xml:space="preserve"> 2022 </w:t>
      </w:r>
      <w:r w:rsidR="00CA0254">
        <w:rPr>
          <w:rFonts w:cs="Arial"/>
        </w:rPr>
        <w:t xml:space="preserve">ist der Traditionsoptiker und -hörakustiker für seine Kundinnen und Kunden jetzt im </w:t>
      </w:r>
      <w:r w:rsidR="00957153">
        <w:rPr>
          <w:rFonts w:cs="Arial"/>
        </w:rPr>
        <w:t xml:space="preserve">brandneuen </w:t>
      </w:r>
      <w:r w:rsidR="00CA0254">
        <w:rPr>
          <w:rFonts w:cs="Arial"/>
        </w:rPr>
        <w:t>ROTTLER-Hörzentrum an der Hauptstraße 3</w:t>
      </w:r>
      <w:r w:rsidR="00473E55">
        <w:rPr>
          <w:rFonts w:cs="Arial"/>
        </w:rPr>
        <w:t>7b</w:t>
      </w:r>
      <w:r w:rsidR="00CA0254">
        <w:rPr>
          <w:rFonts w:cs="Arial"/>
        </w:rPr>
        <w:t xml:space="preserve"> in </w:t>
      </w:r>
      <w:r w:rsidR="00473E55">
        <w:rPr>
          <w:rFonts w:cs="Arial"/>
        </w:rPr>
        <w:t xml:space="preserve">Herdecke </w:t>
      </w:r>
      <w:r w:rsidR="00CA0254">
        <w:rPr>
          <w:rFonts w:cs="Arial"/>
        </w:rPr>
        <w:t xml:space="preserve">vor Ort. </w:t>
      </w:r>
      <w:r w:rsidR="001D6382">
        <w:t xml:space="preserve">Das Team, rund um Filialleiterin Birgit Moors und Leon Wendel, steht seiner Kundschaft zum Thema bestes Hören zur Seite, getreu dem Firmenmotto „ROTTLER macht glücklich“. </w:t>
      </w:r>
      <w:r w:rsidR="00CA0254">
        <w:rPr>
          <w:rFonts w:cs="Arial"/>
        </w:rPr>
        <w:t>„</w:t>
      </w:r>
      <w:r w:rsidR="000425D7">
        <w:rPr>
          <w:rFonts w:cs="Arial"/>
        </w:rPr>
        <w:t xml:space="preserve">Bereits über 200.000 Kunden vertrauen auf ROTTLER Hörgeräte und wir freuen uns riesig, ab sofort mit </w:t>
      </w:r>
      <w:r w:rsidR="000459C5">
        <w:rPr>
          <w:rFonts w:cs="Arial"/>
        </w:rPr>
        <w:t xml:space="preserve">unserem frisch umgebauten und </w:t>
      </w:r>
      <w:r w:rsidR="000E2DC0">
        <w:rPr>
          <w:rFonts w:cs="Arial"/>
        </w:rPr>
        <w:t xml:space="preserve">von 40 </w:t>
      </w:r>
      <w:r w:rsidR="00005FD8">
        <w:rPr>
          <w:rFonts w:cs="Arial"/>
        </w:rPr>
        <w:t xml:space="preserve">auf 60 Quadratmeter </w:t>
      </w:r>
      <w:r w:rsidR="000459C5">
        <w:rPr>
          <w:rFonts w:cs="Arial"/>
        </w:rPr>
        <w:t>erweiterten Hörzentrum</w:t>
      </w:r>
      <w:r w:rsidR="000425D7">
        <w:rPr>
          <w:rFonts w:cs="Arial"/>
        </w:rPr>
        <w:t xml:space="preserve"> </w:t>
      </w:r>
      <w:r w:rsidR="00005FD8">
        <w:rPr>
          <w:rFonts w:cs="Arial"/>
        </w:rPr>
        <w:t>die Herdecker noch ein Stück glücklicher machen zu können“,</w:t>
      </w:r>
      <w:r w:rsidR="00EE3AD2">
        <w:rPr>
          <w:rFonts w:cs="Arial"/>
        </w:rPr>
        <w:t xml:space="preserve"> sagt ROTTLER-Geschäftsführer Paul Rottler. </w:t>
      </w:r>
    </w:p>
    <w:p w14:paraId="4377F8EE" w14:textId="3B44C31A" w:rsidR="00015392" w:rsidRDefault="00CA0254" w:rsidP="00CA0254">
      <w:pPr>
        <w:spacing w:after="100" w:afterAutospacing="1"/>
        <w:jc w:val="both"/>
      </w:pPr>
      <w:r w:rsidRPr="00332717">
        <w:rPr>
          <w:rFonts w:eastAsia="Times New Roman" w:cstheme="majorHAnsi"/>
          <w:color w:val="000000"/>
        </w:rPr>
        <w:t>Im Hörakustikbereich</w:t>
      </w:r>
      <w:r w:rsidR="00EE3AD2">
        <w:rPr>
          <w:rFonts w:eastAsia="Times New Roman" w:cstheme="majorHAnsi"/>
          <w:color w:val="000000"/>
        </w:rPr>
        <w:t xml:space="preserve"> </w:t>
      </w:r>
      <w:r w:rsidRPr="00332717">
        <w:rPr>
          <w:rFonts w:eastAsia="Times New Roman" w:cstheme="majorHAnsi"/>
          <w:color w:val="000000"/>
        </w:rPr>
        <w:t xml:space="preserve">bietet </w:t>
      </w:r>
      <w:r w:rsidR="00EE3AD2">
        <w:rPr>
          <w:rFonts w:eastAsia="Times New Roman" w:cstheme="majorHAnsi"/>
          <w:color w:val="000000"/>
        </w:rPr>
        <w:t>ROTTLER</w:t>
      </w:r>
      <w:r>
        <w:rPr>
          <w:rFonts w:eastAsia="Times New Roman" w:cstheme="majorHAnsi"/>
          <w:color w:val="000000"/>
        </w:rPr>
        <w:t xml:space="preserve"> </w:t>
      </w:r>
      <w:r w:rsidRPr="00332717">
        <w:rPr>
          <w:rFonts w:eastAsia="Times New Roman" w:cstheme="majorHAnsi"/>
          <w:color w:val="000000"/>
        </w:rPr>
        <w:t>ein breites Spektrum etablierter Markenhersteller und informiert über die aktuellen Entwicklungen auf dem Hörgerätemarkt. Denn die verschiedenen Hörlösungen – ganz gleich</w:t>
      </w:r>
      <w:r>
        <w:rPr>
          <w:rFonts w:eastAsia="Times New Roman" w:cstheme="majorHAnsi"/>
          <w:color w:val="000000"/>
        </w:rPr>
        <w:t>,</w:t>
      </w:r>
      <w:r w:rsidRPr="00332717">
        <w:rPr>
          <w:rFonts w:eastAsia="Times New Roman" w:cstheme="majorHAnsi"/>
          <w:color w:val="000000"/>
        </w:rPr>
        <w:t xml:space="preserve"> ob Im-Ohr-Hörgeräte (</w:t>
      </w:r>
      <w:proofErr w:type="spellStart"/>
      <w:r w:rsidRPr="00332717">
        <w:rPr>
          <w:rFonts w:eastAsia="Times New Roman" w:cstheme="majorHAnsi"/>
          <w:color w:val="000000"/>
        </w:rPr>
        <w:t>IdO</w:t>
      </w:r>
      <w:proofErr w:type="spellEnd"/>
      <w:r w:rsidRPr="00332717">
        <w:rPr>
          <w:rFonts w:eastAsia="Times New Roman" w:cstheme="majorHAnsi"/>
          <w:color w:val="000000"/>
        </w:rPr>
        <w:t xml:space="preserve">) oder Hinter-dem-Ohr-Geräte (HdO) – haben sich während der vergangenen Jahre zu technischen Wunderwerken entwickelt. Neuere Technologien führen dazu, dass das Hörerlebnis so natürlich wie nie zuvor ist. </w:t>
      </w:r>
      <w:r w:rsidR="009F423F">
        <w:rPr>
          <w:rFonts w:eastAsia="Times New Roman" w:cstheme="majorHAnsi"/>
          <w:color w:val="000000"/>
        </w:rPr>
        <w:t>In</w:t>
      </w:r>
      <w:r>
        <w:rPr>
          <w:rFonts w:eastAsia="Times New Roman" w:cstheme="majorHAnsi"/>
          <w:color w:val="000000"/>
        </w:rPr>
        <w:t xml:space="preserve"> der </w:t>
      </w:r>
      <w:r w:rsidR="00830B8A">
        <w:rPr>
          <w:rFonts w:eastAsia="Times New Roman" w:cstheme="majorHAnsi"/>
          <w:color w:val="000000"/>
        </w:rPr>
        <w:t xml:space="preserve">neuen </w:t>
      </w:r>
      <w:r>
        <w:rPr>
          <w:rFonts w:eastAsia="Times New Roman" w:cstheme="majorHAnsi"/>
          <w:color w:val="000000"/>
        </w:rPr>
        <w:t>Hörakustik kann die Kundschaft</w:t>
      </w:r>
      <w:r w:rsidRPr="00332717">
        <w:rPr>
          <w:rFonts w:eastAsia="Times New Roman" w:cstheme="majorHAnsi"/>
          <w:color w:val="000000"/>
        </w:rPr>
        <w:t xml:space="preserve"> </w:t>
      </w:r>
      <w:r>
        <w:rPr>
          <w:rFonts w:eastAsia="Times New Roman" w:cstheme="majorHAnsi"/>
          <w:color w:val="000000"/>
        </w:rPr>
        <w:t xml:space="preserve">von vielen Vorteilen, wie einer kostenlosen Höranalyse, </w:t>
      </w:r>
      <w:r w:rsidR="00D8688C">
        <w:rPr>
          <w:rFonts w:eastAsia="Times New Roman" w:cstheme="majorHAnsi"/>
          <w:color w:val="000000"/>
        </w:rPr>
        <w:t xml:space="preserve">bis zu 50 Tage </w:t>
      </w:r>
      <w:r>
        <w:rPr>
          <w:rFonts w:eastAsia="Times New Roman" w:cstheme="majorHAnsi"/>
          <w:color w:val="000000"/>
        </w:rPr>
        <w:t xml:space="preserve">kostenlosem Probetragen von Hörgeräten und einem Preisvorteil </w:t>
      </w:r>
      <w:r w:rsidR="009F423F">
        <w:rPr>
          <w:rFonts w:eastAsia="Times New Roman" w:cstheme="majorHAnsi"/>
          <w:color w:val="000000"/>
        </w:rPr>
        <w:t xml:space="preserve">in Höhe von 150 EUR pro Hörgeräte-Neuversorgung </w:t>
      </w:r>
      <w:r>
        <w:rPr>
          <w:rFonts w:eastAsia="Times New Roman" w:cstheme="majorHAnsi"/>
          <w:color w:val="000000"/>
        </w:rPr>
        <w:t>profitieren.</w:t>
      </w:r>
      <w:r w:rsidR="00EE3AD2">
        <w:rPr>
          <w:rFonts w:eastAsia="Times New Roman" w:cstheme="majorHAnsi"/>
          <w:color w:val="000000"/>
        </w:rPr>
        <w:t xml:space="preserve"> </w:t>
      </w:r>
      <w:r w:rsidR="00015392" w:rsidRPr="00DA2D63">
        <w:rPr>
          <w:rFonts w:cstheme="majorHAnsi"/>
          <w:color w:val="000000"/>
        </w:rPr>
        <w:t>Im ROTTLER-Klangstudio werden d</w:t>
      </w:r>
      <w:r w:rsidR="00015392">
        <w:rPr>
          <w:rFonts w:cstheme="majorHAnsi"/>
          <w:color w:val="000000"/>
        </w:rPr>
        <w:t>ie</w:t>
      </w:r>
      <w:r w:rsidR="00015392" w:rsidRPr="00DA2D63">
        <w:rPr>
          <w:rFonts w:cstheme="majorHAnsi"/>
          <w:color w:val="000000"/>
        </w:rPr>
        <w:t xml:space="preserve"> Kundinnen und Kunden in speziell für das Unternehmen aufgenommene Hörsituationen, wie einen Restaurant- und Theaterbesuch oder das Hören im Straßenverkehr</w:t>
      </w:r>
      <w:r w:rsidR="00015392">
        <w:rPr>
          <w:rFonts w:cstheme="majorHAnsi"/>
          <w:color w:val="000000"/>
        </w:rPr>
        <w:t>,</w:t>
      </w:r>
      <w:r w:rsidR="00015392" w:rsidRPr="00DA2D63">
        <w:rPr>
          <w:rFonts w:cstheme="majorHAnsi"/>
          <w:color w:val="000000"/>
        </w:rPr>
        <w:t xml:space="preserve"> versetzt. </w:t>
      </w:r>
      <w:r w:rsidR="00015392" w:rsidRPr="00DA2D63">
        <w:t>Dies macht die Anpassung des jeweiligen Hörgeräts einfacher, da der natürliche Umgang mit Hörgeräten so auch schon vor Ort simuliert werden kann</w:t>
      </w:r>
      <w:r w:rsidR="00015392">
        <w:t xml:space="preserve">. </w:t>
      </w:r>
    </w:p>
    <w:p w14:paraId="776C814E" w14:textId="01838B1D" w:rsidR="00055EDE" w:rsidRDefault="001D6382" w:rsidP="00055EDE">
      <w:pPr>
        <w:jc w:val="both"/>
        <w:rPr>
          <w:rFonts w:cs="Arial"/>
        </w:rPr>
      </w:pPr>
      <w:r>
        <w:rPr>
          <w:rFonts w:cs="Arial"/>
        </w:rPr>
        <w:t xml:space="preserve">ROTTLER </w:t>
      </w:r>
      <w:proofErr w:type="spellStart"/>
      <w:r>
        <w:rPr>
          <w:rFonts w:cs="Arial"/>
        </w:rPr>
        <w:t>Optic</w:t>
      </w:r>
      <w:proofErr w:type="spellEnd"/>
      <w:r>
        <w:rPr>
          <w:rFonts w:cs="Arial"/>
        </w:rPr>
        <w:t xml:space="preserve"> Duda an der Hauptstraße 37 feiert mit: </w:t>
      </w:r>
      <w:r w:rsidR="00FF57E4">
        <w:rPr>
          <w:rFonts w:cs="Arial"/>
        </w:rPr>
        <w:t>Die</w:t>
      </w:r>
      <w:r>
        <w:rPr>
          <w:rFonts w:cs="Arial"/>
        </w:rPr>
        <w:t xml:space="preserve"> Kundinnen und Kunden </w:t>
      </w:r>
      <w:r w:rsidR="00FF57E4">
        <w:rPr>
          <w:rFonts w:cs="Arial"/>
        </w:rPr>
        <w:t xml:space="preserve">sparen </w:t>
      </w:r>
      <w:r w:rsidR="000459C5">
        <w:rPr>
          <w:rFonts w:cs="Arial"/>
        </w:rPr>
        <w:t xml:space="preserve">direkt nebenan zur Akustik-Neueröffnung auch in der Augenoptik. Mit </w:t>
      </w:r>
      <w:r>
        <w:rPr>
          <w:rFonts w:cs="Arial"/>
        </w:rPr>
        <w:t>dem</w:t>
      </w:r>
      <w:r w:rsidR="00055EDE" w:rsidRPr="004E3622">
        <w:rPr>
          <w:rFonts w:cs="Arial"/>
        </w:rPr>
        <w:t xml:space="preserve"> „2 </w:t>
      </w:r>
      <w:r w:rsidR="00055EDE">
        <w:rPr>
          <w:rFonts w:cs="Arial"/>
        </w:rPr>
        <w:t>Brillen</w:t>
      </w:r>
      <w:r w:rsidR="00055EDE" w:rsidRPr="004E3622">
        <w:rPr>
          <w:rFonts w:cs="Arial"/>
        </w:rPr>
        <w:t xml:space="preserve"> </w:t>
      </w:r>
      <w:r w:rsidR="00055EDE">
        <w:rPr>
          <w:rFonts w:cs="Arial"/>
        </w:rPr>
        <w:t xml:space="preserve">= </w:t>
      </w:r>
      <w:r w:rsidR="00055EDE" w:rsidRPr="004E3622">
        <w:rPr>
          <w:rFonts w:cs="Arial"/>
        </w:rPr>
        <w:t>1 Preis“</w:t>
      </w:r>
      <w:r w:rsidR="00830B8A">
        <w:rPr>
          <w:rFonts w:cs="Arial"/>
        </w:rPr>
        <w:t>-</w:t>
      </w:r>
      <w:r>
        <w:rPr>
          <w:rFonts w:cs="Arial"/>
        </w:rPr>
        <w:t xml:space="preserve">Angebot </w:t>
      </w:r>
      <w:r w:rsidR="000459C5">
        <w:rPr>
          <w:rFonts w:cs="Arial"/>
        </w:rPr>
        <w:t>kann man zwei Brillen wählen und nur eine zahlen</w:t>
      </w:r>
      <w:r w:rsidR="00EE3A7A">
        <w:rPr>
          <w:rFonts w:cs="Arial"/>
        </w:rPr>
        <w:t>,</w:t>
      </w:r>
      <w:r w:rsidR="000459C5">
        <w:rPr>
          <w:rFonts w:cs="Arial"/>
        </w:rPr>
        <w:t xml:space="preserve"> – so kann man bis 50 Prozent sparen</w:t>
      </w:r>
      <w:r w:rsidR="00055EDE">
        <w:rPr>
          <w:rFonts w:cs="Arial"/>
        </w:rPr>
        <w:t>. Denn eine zweite Brille mit Gläsern in gleicher Glasqualität ist beim Kauf der neuen Lieblingsbrille im Paket enthalten – ohne Stärkenbegrenzung und sogar bei Gleitsicht.</w:t>
      </w:r>
    </w:p>
    <w:p w14:paraId="2E7C9068" w14:textId="7BBCBA73" w:rsidR="000F6CC1" w:rsidRDefault="000F6CC1" w:rsidP="00055EDE">
      <w:pPr>
        <w:jc w:val="both"/>
        <w:rPr>
          <w:rFonts w:cs="Arial"/>
        </w:rPr>
      </w:pPr>
    </w:p>
    <w:p w14:paraId="1249BCDD" w14:textId="31DF1585" w:rsidR="000F6CC1" w:rsidRDefault="000F6CC1" w:rsidP="00055EDE">
      <w:pPr>
        <w:jc w:val="both"/>
        <w:rPr>
          <w:rFonts w:cs="Arial"/>
        </w:rPr>
      </w:pPr>
    </w:p>
    <w:p w14:paraId="564961BD" w14:textId="58376201" w:rsidR="000F6CC1" w:rsidRDefault="000F6CC1" w:rsidP="00055EDE">
      <w:pPr>
        <w:jc w:val="both"/>
        <w:rPr>
          <w:rFonts w:cs="Arial"/>
        </w:rPr>
      </w:pPr>
    </w:p>
    <w:p w14:paraId="5FB7B21A" w14:textId="77777777" w:rsidR="000F6CC1" w:rsidRDefault="000F6CC1" w:rsidP="00055EDE">
      <w:pPr>
        <w:jc w:val="both"/>
        <w:rPr>
          <w:rFonts w:cs="Arial"/>
        </w:rPr>
      </w:pPr>
    </w:p>
    <w:p w14:paraId="6F8DF33C" w14:textId="77777777" w:rsidR="00055EDE" w:rsidRPr="00055EDE" w:rsidRDefault="00055EDE" w:rsidP="00055EDE">
      <w:pPr>
        <w:jc w:val="both"/>
        <w:rPr>
          <w:rFonts w:cs="Arial"/>
        </w:rPr>
      </w:pPr>
    </w:p>
    <w:p w14:paraId="6A5DE62E" w14:textId="77777777" w:rsidR="0011536C" w:rsidRPr="00C93058" w:rsidRDefault="0011536C" w:rsidP="0011536C">
      <w:pPr>
        <w:rPr>
          <w:b/>
          <w:i/>
          <w:sz w:val="26"/>
          <w:szCs w:val="26"/>
        </w:rPr>
      </w:pPr>
      <w:r w:rsidRPr="00C93058">
        <w:rPr>
          <w:b/>
          <w:i/>
          <w:sz w:val="26"/>
          <w:szCs w:val="26"/>
        </w:rPr>
        <w:lastRenderedPageBreak/>
        <w:t>Die ROTTLER-Gruppe: Familienunternehmen mit Fachkompetenz</w:t>
      </w:r>
    </w:p>
    <w:p w14:paraId="2F545731" w14:textId="77777777" w:rsidR="0011536C" w:rsidRDefault="0011536C" w:rsidP="0011536C"/>
    <w:p w14:paraId="51A1BC88" w14:textId="019385D7"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73A18E16" w14:textId="59AFD00E" w:rsidR="001D2B46"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5A50FD0D" w14:textId="216BB0C1" w:rsidR="0091151C" w:rsidRPr="009E7626" w:rsidRDefault="0011536C" w:rsidP="009E7626">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217991">
        <w:rPr>
          <w:rFonts w:ascii="Cambria" w:hAnsi="Cambria"/>
          <w:i/>
          <w:iCs/>
          <w:sz w:val="22"/>
          <w:szCs w:val="22"/>
        </w:rPr>
        <w:t>10</w:t>
      </w:r>
      <w:r w:rsidR="00D8688C">
        <w:rPr>
          <w:rFonts w:ascii="Cambria" w:hAnsi="Cambria"/>
          <w:i/>
          <w:iCs/>
          <w:sz w:val="22"/>
          <w:szCs w:val="22"/>
        </w:rPr>
        <w:t>1</w:t>
      </w:r>
      <w:r w:rsidR="00217991">
        <w:rPr>
          <w:rFonts w:ascii="Cambria" w:hAnsi="Cambria"/>
          <w:i/>
          <w:iCs/>
          <w:sz w:val="22"/>
          <w:szCs w:val="22"/>
        </w:rPr>
        <w:t xml:space="preserve"> </w:t>
      </w:r>
      <w:proofErr w:type="spellStart"/>
      <w:r w:rsidR="00DC0B2F">
        <w:rPr>
          <w:rFonts w:ascii="Cambria" w:hAnsi="Cambria"/>
          <w:i/>
          <w:iCs/>
          <w:sz w:val="22"/>
          <w:szCs w:val="22"/>
        </w:rPr>
        <w:t>Fachgeschäfte</w:t>
      </w:r>
      <w:proofErr w:type="spellEnd"/>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Brillen, Kontaktlinsen und </w:t>
      </w:r>
      <w:proofErr w:type="spellStart"/>
      <w:r w:rsidR="00DC0B2F">
        <w:rPr>
          <w:rFonts w:ascii="Cambria" w:hAnsi="Cambria"/>
          <w:i/>
          <w:iCs/>
          <w:sz w:val="22"/>
          <w:szCs w:val="22"/>
        </w:rPr>
        <w:t>Hörgeräte</w:t>
      </w:r>
      <w:proofErr w:type="spellEnd"/>
      <w:r w:rsidR="00DC0B2F">
        <w:rPr>
          <w:rFonts w:ascii="Cambria" w:hAnsi="Cambria"/>
          <w:i/>
          <w:iCs/>
          <w:sz w:val="22"/>
          <w:szCs w:val="22"/>
        </w:rPr>
        <w:t xml:space="preserve"> in Nordrhein-Westfalen, Norddeutschland und </w:t>
      </w:r>
      <w:proofErr w:type="spellStart"/>
      <w:r w:rsidR="00DC0B2F">
        <w:rPr>
          <w:rFonts w:ascii="Cambria" w:hAnsi="Cambria"/>
          <w:i/>
          <w:iCs/>
          <w:sz w:val="22"/>
          <w:szCs w:val="22"/>
        </w:rPr>
        <w:t>Süd-Niedersachsen</w:t>
      </w:r>
      <w:proofErr w:type="spellEnd"/>
      <w:r w:rsidR="00DC0B2F">
        <w:rPr>
          <w:rFonts w:ascii="Cambria" w:hAnsi="Cambria"/>
          <w:i/>
          <w:iCs/>
          <w:sz w:val="22"/>
          <w:szCs w:val="22"/>
        </w:rPr>
        <w:t xml:space="preserve">. Dazu </w:t>
      </w:r>
      <w:proofErr w:type="spellStart"/>
      <w:r w:rsidR="00DC0B2F">
        <w:rPr>
          <w:rFonts w:ascii="Cambria" w:hAnsi="Cambria"/>
          <w:i/>
          <w:iCs/>
          <w:sz w:val="22"/>
          <w:szCs w:val="22"/>
        </w:rPr>
        <w:t>gehören</w:t>
      </w:r>
      <w:proofErr w:type="spellEnd"/>
      <w:r w:rsidR="00DC0B2F">
        <w:rPr>
          <w:rFonts w:ascii="Cambria" w:hAnsi="Cambria"/>
          <w:i/>
          <w:iCs/>
          <w:sz w:val="22"/>
          <w:szCs w:val="22"/>
        </w:rPr>
        <w:t xml:space="preserve"> </w:t>
      </w:r>
      <w:r w:rsidR="00D8688C">
        <w:rPr>
          <w:rFonts w:ascii="Cambria" w:hAnsi="Cambria"/>
          <w:i/>
          <w:iCs/>
          <w:sz w:val="22"/>
          <w:szCs w:val="22"/>
        </w:rPr>
        <w:t>eine</w:t>
      </w:r>
      <w:r w:rsidR="00DC0B2F">
        <w:rPr>
          <w:rFonts w:ascii="Cambria" w:hAnsi="Cambria"/>
          <w:i/>
          <w:iCs/>
          <w:sz w:val="22"/>
          <w:szCs w:val="22"/>
        </w:rPr>
        <w:t xml:space="preserve"> ROTTLER-Prax</w:t>
      </w:r>
      <w:r w:rsidR="00D8688C">
        <w:rPr>
          <w:rFonts w:ascii="Cambria" w:hAnsi="Cambria"/>
          <w:i/>
          <w:iCs/>
          <w:sz w:val="22"/>
          <w:szCs w:val="22"/>
        </w:rPr>
        <w:t>is</w:t>
      </w:r>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Augenoptik und Optometrie sowie </w:t>
      </w:r>
      <w:r w:rsidR="00D8688C">
        <w:rPr>
          <w:rFonts w:ascii="Cambria" w:hAnsi="Cambria"/>
          <w:i/>
          <w:iCs/>
          <w:sz w:val="22"/>
          <w:szCs w:val="22"/>
        </w:rPr>
        <w:t>51</w:t>
      </w:r>
      <w:r w:rsidR="00DC0B2F">
        <w:rPr>
          <w:rFonts w:ascii="Cambria" w:hAnsi="Cambria"/>
          <w:i/>
          <w:iCs/>
          <w:sz w:val="22"/>
          <w:szCs w:val="22"/>
        </w:rPr>
        <w:t xml:space="preserve"> </w:t>
      </w:r>
      <w:proofErr w:type="spellStart"/>
      <w:r w:rsidR="00DC0B2F">
        <w:rPr>
          <w:rFonts w:ascii="Cambria" w:hAnsi="Cambria"/>
          <w:i/>
          <w:iCs/>
          <w:sz w:val="22"/>
          <w:szCs w:val="22"/>
        </w:rPr>
        <w:t>Hörgeräte-Kompetenzzentren</w:t>
      </w:r>
      <w:proofErr w:type="spellEnd"/>
      <w:r w:rsidR="00DC0B2F">
        <w:rPr>
          <w:rFonts w:ascii="Cambria" w:hAnsi="Cambria"/>
          <w:i/>
          <w:iCs/>
          <w:sz w:val="22"/>
          <w:szCs w:val="22"/>
        </w:rPr>
        <w:t>.</w:t>
      </w:r>
      <w:r w:rsidR="00CC4DD0">
        <w:rPr>
          <w:rFonts w:ascii="Cambria" w:hAnsi="Cambria"/>
          <w:i/>
          <w:iCs/>
          <w:sz w:val="22"/>
          <w:szCs w:val="22"/>
        </w:rPr>
        <w:t xml:space="preserve"> </w:t>
      </w:r>
    </w:p>
    <w:sectPr w:rsidR="0091151C" w:rsidRPr="009E7626"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2CD14" w14:textId="77777777" w:rsidR="00591DEA" w:rsidRDefault="00591DEA" w:rsidP="00EA43D8">
      <w:r>
        <w:separator/>
      </w:r>
    </w:p>
  </w:endnote>
  <w:endnote w:type="continuationSeparator" w:id="0">
    <w:p w14:paraId="6C6D5DCB" w14:textId="77777777" w:rsidR="00591DEA" w:rsidRDefault="00591DEA"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074536CE"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033E4C6A"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05544359" w:rsidR="00483B3C" w:rsidRPr="00FC6E36" w:rsidRDefault="00D8688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11301437" wp14:editId="1CA590B4">
          <wp:simplePos x="0" y="0"/>
          <wp:positionH relativeFrom="column">
            <wp:posOffset>-927100</wp:posOffset>
          </wp:positionH>
          <wp:positionV relativeFrom="page">
            <wp:posOffset>9303385</wp:posOffset>
          </wp:positionV>
          <wp:extent cx="7660800" cy="1382400"/>
          <wp:effectExtent l="0" t="0" r="10160" b="0"/>
          <wp:wrapTight wrapText="bothSides">
            <wp:wrapPolygon edited="0">
              <wp:start x="0" y="0"/>
              <wp:lineTo x="0" y="21034"/>
              <wp:lineTo x="21557" y="21034"/>
              <wp:lineTo x="21557" y="0"/>
              <wp:lineTo x="0" y="0"/>
            </wp:wrapPolygon>
          </wp:wrapTight>
          <wp:docPr id="3"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E5A24" w14:textId="77777777" w:rsidR="00591DEA" w:rsidRDefault="00591DEA" w:rsidP="00EA43D8">
      <w:r>
        <w:separator/>
      </w:r>
    </w:p>
  </w:footnote>
  <w:footnote w:type="continuationSeparator" w:id="0">
    <w:p w14:paraId="78734BB8" w14:textId="77777777" w:rsidR="00591DEA" w:rsidRDefault="00591DEA"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5FD8"/>
    <w:rsid w:val="00007FAF"/>
    <w:rsid w:val="00012C81"/>
    <w:rsid w:val="000147B3"/>
    <w:rsid w:val="00015392"/>
    <w:rsid w:val="00026B37"/>
    <w:rsid w:val="00027C1D"/>
    <w:rsid w:val="000425D7"/>
    <w:rsid w:val="00043382"/>
    <w:rsid w:val="000459C5"/>
    <w:rsid w:val="00046E3E"/>
    <w:rsid w:val="0005264B"/>
    <w:rsid w:val="00055EDE"/>
    <w:rsid w:val="00063E9E"/>
    <w:rsid w:val="0007022D"/>
    <w:rsid w:val="00084243"/>
    <w:rsid w:val="0009075C"/>
    <w:rsid w:val="00093B49"/>
    <w:rsid w:val="0009635B"/>
    <w:rsid w:val="000A0CA9"/>
    <w:rsid w:val="000B385D"/>
    <w:rsid w:val="000B508B"/>
    <w:rsid w:val="000D00A2"/>
    <w:rsid w:val="000E1923"/>
    <w:rsid w:val="000E2DC0"/>
    <w:rsid w:val="000E2F1C"/>
    <w:rsid w:val="000F6CC1"/>
    <w:rsid w:val="00113580"/>
    <w:rsid w:val="0011536C"/>
    <w:rsid w:val="0012701B"/>
    <w:rsid w:val="00133F28"/>
    <w:rsid w:val="00134124"/>
    <w:rsid w:val="00157EC1"/>
    <w:rsid w:val="001602BF"/>
    <w:rsid w:val="00160885"/>
    <w:rsid w:val="00161362"/>
    <w:rsid w:val="00166715"/>
    <w:rsid w:val="0018452C"/>
    <w:rsid w:val="0018581F"/>
    <w:rsid w:val="001A11D5"/>
    <w:rsid w:val="001A5DFB"/>
    <w:rsid w:val="001B0DA0"/>
    <w:rsid w:val="001C2D5F"/>
    <w:rsid w:val="001D1FE8"/>
    <w:rsid w:val="001D2446"/>
    <w:rsid w:val="001D2B46"/>
    <w:rsid w:val="001D6382"/>
    <w:rsid w:val="00207F4F"/>
    <w:rsid w:val="00215A6C"/>
    <w:rsid w:val="00217991"/>
    <w:rsid w:val="002240A0"/>
    <w:rsid w:val="0024257F"/>
    <w:rsid w:val="00242856"/>
    <w:rsid w:val="002444E1"/>
    <w:rsid w:val="00251554"/>
    <w:rsid w:val="00253EA6"/>
    <w:rsid w:val="00257733"/>
    <w:rsid w:val="002941CA"/>
    <w:rsid w:val="002B5C4B"/>
    <w:rsid w:val="002D5A09"/>
    <w:rsid w:val="002D659A"/>
    <w:rsid w:val="002F4C70"/>
    <w:rsid w:val="0030080D"/>
    <w:rsid w:val="00304666"/>
    <w:rsid w:val="00310504"/>
    <w:rsid w:val="00311000"/>
    <w:rsid w:val="00315ADB"/>
    <w:rsid w:val="00332717"/>
    <w:rsid w:val="0033635A"/>
    <w:rsid w:val="003407CC"/>
    <w:rsid w:val="00340E06"/>
    <w:rsid w:val="00370432"/>
    <w:rsid w:val="00375C76"/>
    <w:rsid w:val="00381283"/>
    <w:rsid w:val="003A03DF"/>
    <w:rsid w:val="003A1932"/>
    <w:rsid w:val="003A7AE8"/>
    <w:rsid w:val="003B6AAB"/>
    <w:rsid w:val="003C54CB"/>
    <w:rsid w:val="003C5A67"/>
    <w:rsid w:val="003E078C"/>
    <w:rsid w:val="003E1DC7"/>
    <w:rsid w:val="003E2F47"/>
    <w:rsid w:val="0040146D"/>
    <w:rsid w:val="0040597D"/>
    <w:rsid w:val="004324E2"/>
    <w:rsid w:val="00437663"/>
    <w:rsid w:val="0046602F"/>
    <w:rsid w:val="004702AC"/>
    <w:rsid w:val="00473E55"/>
    <w:rsid w:val="0048033F"/>
    <w:rsid w:val="00483B3C"/>
    <w:rsid w:val="00487FD9"/>
    <w:rsid w:val="004A15F7"/>
    <w:rsid w:val="004A6E05"/>
    <w:rsid w:val="004B6ACE"/>
    <w:rsid w:val="004C2DBC"/>
    <w:rsid w:val="004D3380"/>
    <w:rsid w:val="004D7A72"/>
    <w:rsid w:val="004E3622"/>
    <w:rsid w:val="004F5B74"/>
    <w:rsid w:val="0050232A"/>
    <w:rsid w:val="00503564"/>
    <w:rsid w:val="00507666"/>
    <w:rsid w:val="00535C69"/>
    <w:rsid w:val="0055599C"/>
    <w:rsid w:val="00563D72"/>
    <w:rsid w:val="00565C7F"/>
    <w:rsid w:val="00573728"/>
    <w:rsid w:val="00574495"/>
    <w:rsid w:val="005755A7"/>
    <w:rsid w:val="00591DEA"/>
    <w:rsid w:val="00593667"/>
    <w:rsid w:val="00594C31"/>
    <w:rsid w:val="005A7E09"/>
    <w:rsid w:val="005B773D"/>
    <w:rsid w:val="005B7E83"/>
    <w:rsid w:val="005D6AD1"/>
    <w:rsid w:val="005F5CAF"/>
    <w:rsid w:val="006072D2"/>
    <w:rsid w:val="00615A07"/>
    <w:rsid w:val="006254CC"/>
    <w:rsid w:val="00632394"/>
    <w:rsid w:val="00637C44"/>
    <w:rsid w:val="006427E3"/>
    <w:rsid w:val="00646456"/>
    <w:rsid w:val="0064691A"/>
    <w:rsid w:val="006608F1"/>
    <w:rsid w:val="0066225E"/>
    <w:rsid w:val="00667A9A"/>
    <w:rsid w:val="0067325D"/>
    <w:rsid w:val="00692DCD"/>
    <w:rsid w:val="006A40B3"/>
    <w:rsid w:val="006C6189"/>
    <w:rsid w:val="006D566C"/>
    <w:rsid w:val="006D5B76"/>
    <w:rsid w:val="006F66A8"/>
    <w:rsid w:val="007014FA"/>
    <w:rsid w:val="00704ACB"/>
    <w:rsid w:val="00713A71"/>
    <w:rsid w:val="00723B56"/>
    <w:rsid w:val="00731A76"/>
    <w:rsid w:val="00753011"/>
    <w:rsid w:val="007624BE"/>
    <w:rsid w:val="00777376"/>
    <w:rsid w:val="00790B3A"/>
    <w:rsid w:val="007941EF"/>
    <w:rsid w:val="00794EB9"/>
    <w:rsid w:val="00796523"/>
    <w:rsid w:val="007A1F99"/>
    <w:rsid w:val="007A702E"/>
    <w:rsid w:val="007C6D28"/>
    <w:rsid w:val="007D0169"/>
    <w:rsid w:val="007D45D9"/>
    <w:rsid w:val="007D5ADB"/>
    <w:rsid w:val="007F7DF4"/>
    <w:rsid w:val="00811CF3"/>
    <w:rsid w:val="00823138"/>
    <w:rsid w:val="00830B8A"/>
    <w:rsid w:val="00833713"/>
    <w:rsid w:val="00833978"/>
    <w:rsid w:val="00835F1A"/>
    <w:rsid w:val="00851338"/>
    <w:rsid w:val="00853EC8"/>
    <w:rsid w:val="00855030"/>
    <w:rsid w:val="00860986"/>
    <w:rsid w:val="00863961"/>
    <w:rsid w:val="00873326"/>
    <w:rsid w:val="00880E45"/>
    <w:rsid w:val="008B5ADD"/>
    <w:rsid w:val="008B6664"/>
    <w:rsid w:val="008C2FCB"/>
    <w:rsid w:val="008D004B"/>
    <w:rsid w:val="008F019E"/>
    <w:rsid w:val="008F4FBD"/>
    <w:rsid w:val="0091151C"/>
    <w:rsid w:val="00913663"/>
    <w:rsid w:val="00915EA6"/>
    <w:rsid w:val="00937C84"/>
    <w:rsid w:val="00941797"/>
    <w:rsid w:val="009469D2"/>
    <w:rsid w:val="00957153"/>
    <w:rsid w:val="0096107E"/>
    <w:rsid w:val="00965CE0"/>
    <w:rsid w:val="00975DFF"/>
    <w:rsid w:val="0098173C"/>
    <w:rsid w:val="00996424"/>
    <w:rsid w:val="009C2881"/>
    <w:rsid w:val="009C2F89"/>
    <w:rsid w:val="009C3D27"/>
    <w:rsid w:val="009C5BAE"/>
    <w:rsid w:val="009C759C"/>
    <w:rsid w:val="009E7626"/>
    <w:rsid w:val="009F423F"/>
    <w:rsid w:val="009F5A35"/>
    <w:rsid w:val="00A00D24"/>
    <w:rsid w:val="00A1029E"/>
    <w:rsid w:val="00A110BD"/>
    <w:rsid w:val="00A14C6B"/>
    <w:rsid w:val="00A41C23"/>
    <w:rsid w:val="00A53272"/>
    <w:rsid w:val="00A72FD0"/>
    <w:rsid w:val="00A94A4C"/>
    <w:rsid w:val="00AC5903"/>
    <w:rsid w:val="00AC6D6B"/>
    <w:rsid w:val="00AD506A"/>
    <w:rsid w:val="00AE67A9"/>
    <w:rsid w:val="00AF7903"/>
    <w:rsid w:val="00B058F4"/>
    <w:rsid w:val="00B21EA1"/>
    <w:rsid w:val="00B24360"/>
    <w:rsid w:val="00B25CCA"/>
    <w:rsid w:val="00B468C9"/>
    <w:rsid w:val="00B6764B"/>
    <w:rsid w:val="00B827C9"/>
    <w:rsid w:val="00B87603"/>
    <w:rsid w:val="00BA597A"/>
    <w:rsid w:val="00BB0986"/>
    <w:rsid w:val="00BB54CF"/>
    <w:rsid w:val="00BC42DA"/>
    <w:rsid w:val="00BE5B9A"/>
    <w:rsid w:val="00BF5A86"/>
    <w:rsid w:val="00C05226"/>
    <w:rsid w:val="00C1086F"/>
    <w:rsid w:val="00C13ADE"/>
    <w:rsid w:val="00C17539"/>
    <w:rsid w:val="00C2348C"/>
    <w:rsid w:val="00C35109"/>
    <w:rsid w:val="00C454E7"/>
    <w:rsid w:val="00C4761D"/>
    <w:rsid w:val="00C54664"/>
    <w:rsid w:val="00C61477"/>
    <w:rsid w:val="00C61FA7"/>
    <w:rsid w:val="00C7151F"/>
    <w:rsid w:val="00C93058"/>
    <w:rsid w:val="00CA0254"/>
    <w:rsid w:val="00CA301A"/>
    <w:rsid w:val="00CA5A9B"/>
    <w:rsid w:val="00CA6026"/>
    <w:rsid w:val="00CC4DD0"/>
    <w:rsid w:val="00CC789D"/>
    <w:rsid w:val="00CD5EA4"/>
    <w:rsid w:val="00D000A4"/>
    <w:rsid w:val="00D07A6F"/>
    <w:rsid w:val="00D10EB9"/>
    <w:rsid w:val="00D142B6"/>
    <w:rsid w:val="00D202D1"/>
    <w:rsid w:val="00D21069"/>
    <w:rsid w:val="00D26624"/>
    <w:rsid w:val="00D34B65"/>
    <w:rsid w:val="00D44AEC"/>
    <w:rsid w:val="00D536E4"/>
    <w:rsid w:val="00D57BBB"/>
    <w:rsid w:val="00D61966"/>
    <w:rsid w:val="00D6457D"/>
    <w:rsid w:val="00D70A25"/>
    <w:rsid w:val="00D7226D"/>
    <w:rsid w:val="00D74B75"/>
    <w:rsid w:val="00D8688C"/>
    <w:rsid w:val="00DA2D63"/>
    <w:rsid w:val="00DA2E1D"/>
    <w:rsid w:val="00DA3FDA"/>
    <w:rsid w:val="00DA5120"/>
    <w:rsid w:val="00DB2A27"/>
    <w:rsid w:val="00DC0B2F"/>
    <w:rsid w:val="00DE6518"/>
    <w:rsid w:val="00DF2E32"/>
    <w:rsid w:val="00DF4FAF"/>
    <w:rsid w:val="00E23B13"/>
    <w:rsid w:val="00E47BBB"/>
    <w:rsid w:val="00E75194"/>
    <w:rsid w:val="00E81B0D"/>
    <w:rsid w:val="00E833D7"/>
    <w:rsid w:val="00E9215A"/>
    <w:rsid w:val="00EA43D8"/>
    <w:rsid w:val="00EB29DC"/>
    <w:rsid w:val="00EC13BD"/>
    <w:rsid w:val="00EE24A5"/>
    <w:rsid w:val="00EE3A7A"/>
    <w:rsid w:val="00EE3AD2"/>
    <w:rsid w:val="00F176CA"/>
    <w:rsid w:val="00F206AC"/>
    <w:rsid w:val="00F2733C"/>
    <w:rsid w:val="00F36989"/>
    <w:rsid w:val="00F42569"/>
    <w:rsid w:val="00F52C1C"/>
    <w:rsid w:val="00F542C9"/>
    <w:rsid w:val="00F558DC"/>
    <w:rsid w:val="00F6145A"/>
    <w:rsid w:val="00F73033"/>
    <w:rsid w:val="00F750E0"/>
    <w:rsid w:val="00F86B0E"/>
    <w:rsid w:val="00FA16A2"/>
    <w:rsid w:val="00FB0A73"/>
    <w:rsid w:val="00FB6A1F"/>
    <w:rsid w:val="00FC6E36"/>
    <w:rsid w:val="00FD2E05"/>
    <w:rsid w:val="00FE0F29"/>
    <w:rsid w:val="00FE539C"/>
    <w:rsid w:val="00FF45E1"/>
    <w:rsid w:val="00FF57E4"/>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796523"/>
    <w:rPr>
      <w:sz w:val="16"/>
      <w:szCs w:val="16"/>
    </w:rPr>
  </w:style>
  <w:style w:type="paragraph" w:styleId="Kommentartext">
    <w:name w:val="annotation text"/>
    <w:basedOn w:val="Standard"/>
    <w:link w:val="KommentartextZchn"/>
    <w:uiPriority w:val="99"/>
    <w:semiHidden/>
    <w:unhideWhenUsed/>
    <w:rsid w:val="00796523"/>
    <w:rPr>
      <w:sz w:val="20"/>
      <w:szCs w:val="20"/>
    </w:rPr>
  </w:style>
  <w:style w:type="character" w:customStyle="1" w:styleId="KommentartextZchn">
    <w:name w:val="Kommentartext Zchn"/>
    <w:basedOn w:val="Absatz-Standardschriftart"/>
    <w:link w:val="Kommentartext"/>
    <w:uiPriority w:val="99"/>
    <w:semiHidden/>
    <w:rsid w:val="00796523"/>
    <w:rPr>
      <w:sz w:val="20"/>
      <w:szCs w:val="20"/>
    </w:rPr>
  </w:style>
  <w:style w:type="paragraph" w:styleId="Kommentarthema">
    <w:name w:val="annotation subject"/>
    <w:basedOn w:val="Kommentartext"/>
    <w:next w:val="Kommentartext"/>
    <w:link w:val="KommentarthemaZchn"/>
    <w:uiPriority w:val="99"/>
    <w:semiHidden/>
    <w:unhideWhenUsed/>
    <w:rsid w:val="00796523"/>
    <w:rPr>
      <w:b/>
      <w:bCs/>
    </w:rPr>
  </w:style>
  <w:style w:type="character" w:customStyle="1" w:styleId="KommentarthemaZchn">
    <w:name w:val="Kommentarthema Zchn"/>
    <w:basedOn w:val="KommentartextZchn"/>
    <w:link w:val="Kommentarthema"/>
    <w:uiPriority w:val="99"/>
    <w:semiHidden/>
    <w:rsid w:val="007965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52</cp:revision>
  <cp:lastPrinted>2022-07-12T08:31:00Z</cp:lastPrinted>
  <dcterms:created xsi:type="dcterms:W3CDTF">2022-02-14T10:12:00Z</dcterms:created>
  <dcterms:modified xsi:type="dcterms:W3CDTF">2022-07-13T11:32:00Z</dcterms:modified>
</cp:coreProperties>
</file>